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新宋体" w:hAnsi="新宋体" w:eastAsia="新宋体" w:cs="新宋体"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微课拍摄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val="en-US" w:eastAsia="zh-CN"/>
        </w:rPr>
        <w:t>及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制作清单</w:t>
      </w:r>
    </w:p>
    <w:tbl>
      <w:tblPr>
        <w:tblStyle w:val="48"/>
        <w:tblW w:w="9677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83"/>
        <w:gridCol w:w="5680"/>
        <w:gridCol w:w="675"/>
        <w:gridCol w:w="108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序号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名称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技术规格要求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数量及单位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单价（元）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</w:rPr>
              <w:t>1.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微课视频拍摄制 作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（一）制作内容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1.视频时长5-8分钟，每个视频</w:t>
            </w:r>
            <w:r>
              <w:rPr>
                <w:rFonts w:ascii="新宋体" w:hAnsi="新宋体" w:eastAsia="新宋体" w:cs="新宋体"/>
              </w:rPr>
              <w:t>MG</w:t>
            </w:r>
            <w:r>
              <w:rPr>
                <w:rFonts w:hint="eastAsia" w:ascii="新宋体" w:hAnsi="新宋体" w:eastAsia="新宋体" w:cs="新宋体"/>
              </w:rPr>
              <w:t>动画时长</w:t>
            </w:r>
            <w:r>
              <w:rPr>
                <w:rFonts w:ascii="新宋体" w:hAnsi="新宋体" w:eastAsia="新宋体" w:cs="新宋体"/>
              </w:rPr>
              <w:t>5</w:t>
            </w:r>
            <w:r>
              <w:rPr>
                <w:rFonts w:hint="eastAsia" w:ascii="新宋体" w:hAnsi="新宋体" w:eastAsia="新宋体" w:cs="新宋体"/>
              </w:rPr>
              <w:t>分钟以内，视频模式根据课程需要制作。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ascii="新宋体" w:hAnsi="新宋体" w:eastAsia="新宋体" w:cs="新宋体"/>
              </w:rPr>
              <w:t>2</w:t>
            </w:r>
            <w:r>
              <w:rPr>
                <w:rFonts w:hint="eastAsia" w:ascii="新宋体" w:hAnsi="新宋体" w:eastAsia="新宋体" w:cs="新宋体"/>
              </w:rPr>
              <w:t>．使用电影级摄像机拍摄视准线法测大坝水平位移，使用达芬奇调色软件进行对人物及画面调色。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（二）制作要求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课程资源要求： </w:t>
            </w:r>
          </w:p>
          <w:p>
            <w:pPr>
              <w:pStyle w:val="74"/>
              <w:numPr>
                <w:ilvl w:val="0"/>
                <w:numId w:val="3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视频制作模式：后期动画软件（FLASH、MAYA、3DMA、After Effects、Element 3D、Illustrator、Premiere Pro、Cinema 4D、EPhotoshop等）、视频制作软件等多媒体软件制作 </w:t>
            </w:r>
          </w:p>
          <w:p>
            <w:pPr>
              <w:pStyle w:val="74"/>
              <w:numPr>
                <w:ilvl w:val="0"/>
                <w:numId w:val="3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ascii="新宋体" w:hAnsi="新宋体" w:eastAsia="新宋体" w:cs="新宋体"/>
              </w:rPr>
              <w:t>根据拍摄计划，按照不同的场景、要求，进行前期准备，配合教学团队进行特殊拍摄需求的准备，和教学团队确定准备材料。与教学团队沟通说明拍摄要求，并协助提供着装意见。</w:t>
            </w:r>
          </w:p>
          <w:p>
            <w:pPr>
              <w:pStyle w:val="74"/>
              <w:numPr>
                <w:ilvl w:val="0"/>
                <w:numId w:val="3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ascii="新宋体" w:hAnsi="新宋体" w:eastAsia="新宋体" w:cs="新宋体"/>
              </w:rPr>
              <w:t>按照拍摄方案要求，设计拍摄场景并安排布景和调试灯光。</w:t>
            </w:r>
          </w:p>
          <w:p>
            <w:pPr>
              <w:pStyle w:val="74"/>
              <w:numPr>
                <w:ilvl w:val="0"/>
                <w:numId w:val="3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拍摄地点根据视频需要可选南宁仙湖水库、桂林灵渠、南宁大王滩水库、柳州龙怀水库、虚拟演播室等。</w:t>
            </w:r>
          </w:p>
          <w:p>
            <w:pPr>
              <w:spacing w:line="400" w:lineRule="exact"/>
              <w:rPr>
                <w:rFonts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</w:rPr>
              <w:t xml:space="preserve">5、 </w:t>
            </w:r>
            <w:r>
              <w:rPr>
                <w:rFonts w:hint="eastAsia" w:ascii="新宋体" w:hAnsi="新宋体" w:eastAsia="新宋体" w:cs="新宋体"/>
                <w:color w:val="FF0000"/>
              </w:rPr>
              <w:t>交付使用时间：自签订合同之日起</w:t>
            </w:r>
            <w:r>
              <w:rPr>
                <w:rFonts w:ascii="新宋体" w:hAnsi="新宋体" w:eastAsia="新宋体" w:cs="新宋体"/>
                <w:color w:val="FF0000"/>
              </w:rPr>
              <w:t>3</w:t>
            </w:r>
            <w:r>
              <w:rPr>
                <w:rFonts w:hint="eastAsia" w:ascii="新宋体" w:hAnsi="新宋体" w:eastAsia="新宋体" w:cs="新宋体"/>
                <w:color w:val="FF0000"/>
              </w:rPr>
              <w:t>日历日内完成本项目视频的设计开发、拍摄、剪辑制作及应用培训等全部工作。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（三）技术标准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1、视频资源总体要求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（1）稳定性：全片图像同步性能稳定，无失步现象，CTL 同步控制信号必须连续：图像无抖动跳跃，色彩无突变，编辑点处图像稳定。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（2）信噪比：图像信噪比不低于 55dB，无明显杂波。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（3）色调：色彩搭配正确，无明显偏色，多镜头转场衔接处无明显色差。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2、音频信号源总体要求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则录于第 2 声道）。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（2）电平指标：-2db — -8db 声音应无明显失真、放音过冲、过弱。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（3）音频信噪比不低于 48db。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（4）声音和画面要求同步，无交流声或其他杂音等缺陷。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（6）必须做混音处理。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3、外挂唱词文件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（1）唱词文件格式：独立的 SRT 格式的唱词文件。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（2）唱词的行数要求：每屏只有一行唱词。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（3）唱词的字数要求：画幅比为 16：9 的，每行不超过 20 个字。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（4）唱词的位置：保持每屏唱词出现位置一致。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（5）唱词中的标点符号：只有书名号及书名号中的标点、间隔号、连接号、具有特殊含意的词语的引号可以出现在唱词中，在每屏唱词中用空格代替标点表示语气停顿，所有标点及空格均使用全角。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</w:rPr>
              <w:t>2 个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  <w:bookmarkStart w:id="0" w:name="_GoBack"/>
            <w:bookmarkEnd w:id="0"/>
          </w:p>
        </w:tc>
      </w:tr>
    </w:tbl>
    <w:p>
      <w:pPr>
        <w:wordWrap w:val="0"/>
        <w:rPr>
          <w:rFonts w:ascii="新宋体" w:hAnsi="新宋体" w:eastAsia="新宋体" w:cs="新宋体"/>
          <w:sz w:val="24"/>
        </w:rPr>
      </w:pPr>
    </w:p>
    <w:p>
      <w:pPr>
        <w:ind w:firstLine="240" w:firstLineChars="100"/>
        <w:jc w:val="left"/>
        <w:rPr>
          <w:rFonts w:hint="default" w:ascii="新宋体" w:hAnsi="新宋体" w:eastAsia="新宋体" w:cs="新宋体"/>
          <w:bCs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Cs/>
          <w:kern w:val="0"/>
          <w:sz w:val="24"/>
        </w:rPr>
        <w:t>报价单位（公司名称）：                     联系人：</w:t>
      </w:r>
      <w:r>
        <w:rPr>
          <w:rFonts w:hint="eastAsia" w:ascii="新宋体" w:hAnsi="新宋体" w:eastAsia="新宋体" w:cs="新宋体"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Cs/>
          <w:kern w:val="0"/>
          <w:sz w:val="24"/>
        </w:rPr>
        <w:t xml:space="preserve">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578F5BC7"/>
    <w:multiLevelType w:val="multilevel"/>
    <w:tmpl w:val="578F5B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35638F"/>
    <w:rsid w:val="00032501"/>
    <w:rsid w:val="0004249C"/>
    <w:rsid w:val="0004701D"/>
    <w:rsid w:val="0005299F"/>
    <w:rsid w:val="00063F6E"/>
    <w:rsid w:val="001333BB"/>
    <w:rsid w:val="00167B98"/>
    <w:rsid w:val="0017287D"/>
    <w:rsid w:val="001A59BD"/>
    <w:rsid w:val="001E0E59"/>
    <w:rsid w:val="001F0624"/>
    <w:rsid w:val="001F703C"/>
    <w:rsid w:val="00205EB1"/>
    <w:rsid w:val="00207A74"/>
    <w:rsid w:val="002306CA"/>
    <w:rsid w:val="00264D4F"/>
    <w:rsid w:val="002664E6"/>
    <w:rsid w:val="002A01CD"/>
    <w:rsid w:val="002B4190"/>
    <w:rsid w:val="00306397"/>
    <w:rsid w:val="00314D72"/>
    <w:rsid w:val="00354207"/>
    <w:rsid w:val="0035638F"/>
    <w:rsid w:val="003A1CD3"/>
    <w:rsid w:val="003A327A"/>
    <w:rsid w:val="003A4E55"/>
    <w:rsid w:val="003B3A20"/>
    <w:rsid w:val="003D08EF"/>
    <w:rsid w:val="003E60E9"/>
    <w:rsid w:val="003F19F9"/>
    <w:rsid w:val="003F3182"/>
    <w:rsid w:val="00420196"/>
    <w:rsid w:val="00461016"/>
    <w:rsid w:val="00477C7E"/>
    <w:rsid w:val="004B0F46"/>
    <w:rsid w:val="004F167B"/>
    <w:rsid w:val="004F2E03"/>
    <w:rsid w:val="0051112F"/>
    <w:rsid w:val="00532D36"/>
    <w:rsid w:val="00533018"/>
    <w:rsid w:val="0057227B"/>
    <w:rsid w:val="00580CFB"/>
    <w:rsid w:val="005862C8"/>
    <w:rsid w:val="00587489"/>
    <w:rsid w:val="005A6CFB"/>
    <w:rsid w:val="005B3D33"/>
    <w:rsid w:val="005C51DA"/>
    <w:rsid w:val="00626874"/>
    <w:rsid w:val="006356FA"/>
    <w:rsid w:val="00656591"/>
    <w:rsid w:val="006649CD"/>
    <w:rsid w:val="006905BD"/>
    <w:rsid w:val="006D5046"/>
    <w:rsid w:val="00726A6C"/>
    <w:rsid w:val="00777A1C"/>
    <w:rsid w:val="007D182C"/>
    <w:rsid w:val="007F4B75"/>
    <w:rsid w:val="00855A9D"/>
    <w:rsid w:val="00891FCC"/>
    <w:rsid w:val="008E1FB2"/>
    <w:rsid w:val="0092356B"/>
    <w:rsid w:val="00975029"/>
    <w:rsid w:val="00990B46"/>
    <w:rsid w:val="00993554"/>
    <w:rsid w:val="009B54B2"/>
    <w:rsid w:val="009C0DA8"/>
    <w:rsid w:val="009E5B09"/>
    <w:rsid w:val="009F532C"/>
    <w:rsid w:val="00A2263E"/>
    <w:rsid w:val="00A4756D"/>
    <w:rsid w:val="00A753E5"/>
    <w:rsid w:val="00A90B32"/>
    <w:rsid w:val="00AD48E3"/>
    <w:rsid w:val="00AE218A"/>
    <w:rsid w:val="00B221C7"/>
    <w:rsid w:val="00B2533B"/>
    <w:rsid w:val="00B449EB"/>
    <w:rsid w:val="00B8601E"/>
    <w:rsid w:val="00C01C83"/>
    <w:rsid w:val="00C22138"/>
    <w:rsid w:val="00C27467"/>
    <w:rsid w:val="00C407E4"/>
    <w:rsid w:val="00CA105E"/>
    <w:rsid w:val="00CA3EDE"/>
    <w:rsid w:val="00CB304C"/>
    <w:rsid w:val="00CC4EDA"/>
    <w:rsid w:val="00D01499"/>
    <w:rsid w:val="00D119D4"/>
    <w:rsid w:val="00D42E35"/>
    <w:rsid w:val="00D45568"/>
    <w:rsid w:val="00D726E3"/>
    <w:rsid w:val="00D847E7"/>
    <w:rsid w:val="00E31212"/>
    <w:rsid w:val="00E45CAA"/>
    <w:rsid w:val="00E512F6"/>
    <w:rsid w:val="00E74AB5"/>
    <w:rsid w:val="00E93572"/>
    <w:rsid w:val="00EB5888"/>
    <w:rsid w:val="00EC7672"/>
    <w:rsid w:val="00EF2FC2"/>
    <w:rsid w:val="00F20F7A"/>
    <w:rsid w:val="00F64B14"/>
    <w:rsid w:val="00F906BE"/>
    <w:rsid w:val="00FC2772"/>
    <w:rsid w:val="00FD603A"/>
    <w:rsid w:val="00FE6C16"/>
    <w:rsid w:val="023C2623"/>
    <w:rsid w:val="024A6D3D"/>
    <w:rsid w:val="03675E7E"/>
    <w:rsid w:val="0387299E"/>
    <w:rsid w:val="039A570F"/>
    <w:rsid w:val="03CA76F3"/>
    <w:rsid w:val="047E0EB0"/>
    <w:rsid w:val="071D215F"/>
    <w:rsid w:val="07364AB2"/>
    <w:rsid w:val="073D3BA7"/>
    <w:rsid w:val="08B81B37"/>
    <w:rsid w:val="12EB7A22"/>
    <w:rsid w:val="14DC22B5"/>
    <w:rsid w:val="16AD2581"/>
    <w:rsid w:val="1A064473"/>
    <w:rsid w:val="1AB01B56"/>
    <w:rsid w:val="1AB962B6"/>
    <w:rsid w:val="1AF95491"/>
    <w:rsid w:val="1B21532D"/>
    <w:rsid w:val="225250F0"/>
    <w:rsid w:val="226E2973"/>
    <w:rsid w:val="244A1F55"/>
    <w:rsid w:val="27D93BF9"/>
    <w:rsid w:val="28401A55"/>
    <w:rsid w:val="304B1B9B"/>
    <w:rsid w:val="32556ECB"/>
    <w:rsid w:val="341348ED"/>
    <w:rsid w:val="3524479D"/>
    <w:rsid w:val="353111BE"/>
    <w:rsid w:val="367C0BC7"/>
    <w:rsid w:val="392B4E31"/>
    <w:rsid w:val="39A2158A"/>
    <w:rsid w:val="3A986ADC"/>
    <w:rsid w:val="3DBB39BA"/>
    <w:rsid w:val="44E43CB0"/>
    <w:rsid w:val="479C2797"/>
    <w:rsid w:val="4CED0303"/>
    <w:rsid w:val="513D18C0"/>
    <w:rsid w:val="515D7740"/>
    <w:rsid w:val="52A2198B"/>
    <w:rsid w:val="546F3855"/>
    <w:rsid w:val="5B996841"/>
    <w:rsid w:val="5DC54DE0"/>
    <w:rsid w:val="5E6A79B5"/>
    <w:rsid w:val="5FCB7CA8"/>
    <w:rsid w:val="60811A98"/>
    <w:rsid w:val="627F1378"/>
    <w:rsid w:val="69FD24A5"/>
    <w:rsid w:val="6A945F57"/>
    <w:rsid w:val="6CC400B5"/>
    <w:rsid w:val="71DE27FF"/>
    <w:rsid w:val="72D61E30"/>
    <w:rsid w:val="796514B8"/>
    <w:rsid w:val="7A5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94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8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8"/>
    <w:link w:val="7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1"/>
    <w:link w:val="9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8"/>
    <w:link w:val="8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8"/>
    <w:link w:val="8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8"/>
    <w:link w:val="100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6"/>
    <w:qFormat/>
    <w:uiPriority w:val="0"/>
    <w:pPr>
      <w:spacing w:line="380" w:lineRule="exact"/>
    </w:pPr>
    <w:rPr>
      <w:kern w:val="0"/>
      <w:sz w:val="24"/>
    </w:rPr>
  </w:style>
  <w:style w:type="paragraph" w:styleId="8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4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="50" w:afterLines="50"/>
      <w:ind w:left="454" w:hanging="284"/>
      <w:jc w:val="left"/>
    </w:pPr>
    <w:rPr>
      <w:kern w:val="0"/>
      <w:sz w:val="24"/>
      <w:szCs w:val="20"/>
    </w:rPr>
  </w:style>
  <w:style w:type="paragraph" w:styleId="1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109"/>
    <w:unhideWhenUsed/>
    <w:qFormat/>
    <w:uiPriority w:val="99"/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81"/>
    <w:unhideWhenUsed/>
    <w:qFormat/>
    <w:uiPriority w:val="0"/>
    <w:pPr>
      <w:jc w:val="left"/>
    </w:pPr>
    <w:rPr>
      <w:kern w:val="0"/>
      <w:sz w:val="20"/>
    </w:rPr>
  </w:style>
  <w:style w:type="paragraph" w:styleId="18">
    <w:name w:val="Body Text 3"/>
    <w:basedOn w:val="1"/>
    <w:link w:val="105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19">
    <w:name w:val="Body Text Indent"/>
    <w:basedOn w:val="1"/>
    <w:next w:val="20"/>
    <w:link w:val="89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1"/>
    </w:rPr>
  </w:style>
  <w:style w:type="paragraph" w:styleId="21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22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2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25">
    <w:name w:val="Plain Text"/>
    <w:basedOn w:val="1"/>
    <w:link w:val="104"/>
    <w:qFormat/>
    <w:uiPriority w:val="99"/>
    <w:rPr>
      <w:rFonts w:ascii="宋体" w:hAnsi="Courier New"/>
      <w:kern w:val="0"/>
      <w:sz w:val="20"/>
      <w:szCs w:val="21"/>
    </w:rPr>
  </w:style>
  <w:style w:type="paragraph" w:styleId="26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link w:val="92"/>
    <w:qFormat/>
    <w:uiPriority w:val="0"/>
    <w:pPr>
      <w:ind w:left="100" w:leftChars="2500"/>
    </w:pPr>
    <w:rPr>
      <w:rFonts w:ascii="宋体" w:hAnsi="Courier New"/>
      <w:kern w:val="0"/>
      <w:sz w:val="20"/>
      <w:szCs w:val="21"/>
    </w:rPr>
  </w:style>
  <w:style w:type="paragraph" w:styleId="28">
    <w:name w:val="Body Text Indent 2"/>
    <w:basedOn w:val="1"/>
    <w:link w:val="113"/>
    <w:qFormat/>
    <w:uiPriority w:val="0"/>
    <w:pPr>
      <w:ind w:firstLine="630"/>
    </w:pPr>
    <w:rPr>
      <w:kern w:val="0"/>
      <w:sz w:val="32"/>
      <w:szCs w:val="20"/>
    </w:rPr>
  </w:style>
  <w:style w:type="paragraph" w:styleId="29">
    <w:name w:val="endnote text"/>
    <w:basedOn w:val="1"/>
    <w:link w:val="98"/>
    <w:unhideWhenUsed/>
    <w:qFormat/>
    <w:uiPriority w:val="99"/>
    <w:pPr>
      <w:snapToGrid w:val="0"/>
      <w:jc w:val="left"/>
    </w:pPr>
    <w:rPr>
      <w:kern w:val="0"/>
      <w:sz w:val="20"/>
    </w:rPr>
  </w:style>
  <w:style w:type="paragraph" w:styleId="30">
    <w:name w:val="Balloon Text"/>
    <w:basedOn w:val="1"/>
    <w:link w:val="101"/>
    <w:qFormat/>
    <w:uiPriority w:val="99"/>
    <w:rPr>
      <w:kern w:val="0"/>
      <w:sz w:val="18"/>
      <w:szCs w:val="18"/>
    </w:rPr>
  </w:style>
  <w:style w:type="paragraph" w:styleId="31">
    <w:name w:val="footer"/>
    <w:basedOn w:val="1"/>
    <w:link w:val="8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2">
    <w:name w:val="header"/>
    <w:basedOn w:val="1"/>
    <w:link w:val="8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3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/>
      <w:b/>
      <w:bCs/>
      <w:caps/>
      <w:sz w:val="24"/>
    </w:rPr>
  </w:style>
  <w:style w:type="paragraph" w:styleId="3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5">
    <w:name w:val="List"/>
    <w:basedOn w:val="1"/>
    <w:qFormat/>
    <w:uiPriority w:val="0"/>
    <w:pPr>
      <w:ind w:left="200" w:hanging="200" w:hangingChars="200"/>
    </w:pPr>
    <w:rPr>
      <w:sz w:val="28"/>
    </w:rPr>
  </w:style>
  <w:style w:type="paragraph" w:styleId="36">
    <w:name w:val="footnote text"/>
    <w:basedOn w:val="1"/>
    <w:link w:val="112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37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8">
    <w:name w:val="Body Text Indent 3"/>
    <w:basedOn w:val="1"/>
    <w:link w:val="91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0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41">
    <w:name w:val="Body Text 2"/>
    <w:basedOn w:val="1"/>
    <w:link w:val="103"/>
    <w:qFormat/>
    <w:uiPriority w:val="0"/>
    <w:pPr>
      <w:spacing w:after="120" w:line="480" w:lineRule="auto"/>
    </w:pPr>
    <w:rPr>
      <w:kern w:val="0"/>
      <w:sz w:val="20"/>
    </w:rPr>
  </w:style>
  <w:style w:type="paragraph" w:styleId="42">
    <w:name w:val="HTML Preformatted"/>
    <w:basedOn w:val="1"/>
    <w:link w:val="8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/>
      <w:kern w:val="0"/>
      <w:sz w:val="24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45">
    <w:name w:val="Title"/>
    <w:basedOn w:val="1"/>
    <w:next w:val="1"/>
    <w:link w:val="7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7"/>
    <w:next w:val="17"/>
    <w:link w:val="114"/>
    <w:unhideWhenUsed/>
    <w:qFormat/>
    <w:uiPriority w:val="99"/>
    <w:rPr>
      <w:b/>
      <w:bCs/>
    </w:rPr>
  </w:style>
  <w:style w:type="paragraph" w:styleId="47">
    <w:name w:val="Body Text First Indent 2"/>
    <w:basedOn w:val="19"/>
    <w:qFormat/>
    <w:uiPriority w:val="0"/>
    <w:pPr>
      <w:ind w:firstLine="420" w:firstLineChars="200"/>
    </w:pPr>
    <w:rPr>
      <w:rFonts w:ascii="Calibri" w:hAnsi="Calibri" w:cs="Times New Roman"/>
      <w:kern w:val="2"/>
    </w:rPr>
  </w:style>
  <w:style w:type="table" w:styleId="49">
    <w:name w:val="Table Grid"/>
    <w:basedOn w:val="4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Medium Grid 1 Accent 2"/>
    <w:basedOn w:val="48"/>
    <w:qFormat/>
    <w:uiPriority w:val="0"/>
    <w:rPr>
      <w:rFonts w:ascii="Calibri" w:hAnsi="Calibri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52">
    <w:name w:val="Strong"/>
    <w:qFormat/>
    <w:uiPriority w:val="22"/>
    <w:rPr>
      <w:b/>
    </w:rPr>
  </w:style>
  <w:style w:type="character" w:styleId="53">
    <w:name w:val="endnote reference"/>
    <w:unhideWhenUsed/>
    <w:qFormat/>
    <w:uiPriority w:val="99"/>
    <w:rPr>
      <w:vertAlign w:val="superscript"/>
    </w:rPr>
  </w:style>
  <w:style w:type="character" w:styleId="54">
    <w:name w:val="page number"/>
    <w:basedOn w:val="51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20"/>
    <w:rPr>
      <w:i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unhideWhenUsed/>
    <w:qFormat/>
    <w:uiPriority w:val="0"/>
    <w:rPr>
      <w:sz w:val="21"/>
      <w:szCs w:val="21"/>
    </w:rPr>
  </w:style>
  <w:style w:type="character" w:styleId="59">
    <w:name w:val="footnote reference"/>
    <w:unhideWhenUsed/>
    <w:qFormat/>
    <w:uiPriority w:val="99"/>
    <w:rPr>
      <w:vertAlign w:val="superscript"/>
    </w:rPr>
  </w:style>
  <w:style w:type="paragraph" w:customStyle="1" w:styleId="60">
    <w:name w:val="列出段落1"/>
    <w:basedOn w:val="1"/>
    <w:link w:val="97"/>
    <w:qFormat/>
    <w:uiPriority w:val="0"/>
    <w:pPr>
      <w:spacing w:line="240" w:lineRule="atLeast"/>
      <w:ind w:firstLine="420" w:firstLineChars="200"/>
    </w:pPr>
    <w:rPr>
      <w:rFonts w:ascii="Calibri" w:hAnsi="Calibri"/>
      <w:kern w:val="0"/>
      <w:sz w:val="20"/>
      <w:szCs w:val="20"/>
    </w:rPr>
  </w:style>
  <w:style w:type="paragraph" w:customStyle="1" w:styleId="6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customStyle="1" w:styleId="62">
    <w:name w:val="表内文字"/>
    <w:basedOn w:val="1"/>
    <w:qFormat/>
    <w:uiPriority w:val="0"/>
    <w:pPr>
      <w:snapToGrid w:val="0"/>
      <w:spacing w:before="50" w:after="50"/>
      <w:jc w:val="center"/>
    </w:pPr>
    <w:rPr>
      <w:rFonts w:ascii="仿宋_GB2312" w:hAnsi="宋体" w:eastAsia="仿宋_GB2312"/>
      <w:b/>
      <w:color w:val="000000"/>
      <w:sz w:val="32"/>
      <w:szCs w:val="32"/>
    </w:rPr>
  </w:style>
  <w:style w:type="paragraph" w:customStyle="1" w:styleId="63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6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65">
    <w:name w:val="Char1"/>
    <w:basedOn w:val="1"/>
    <w:qFormat/>
    <w:uiPriority w:val="0"/>
    <w:rPr>
      <w:szCs w:val="21"/>
    </w:rPr>
  </w:style>
  <w:style w:type="paragraph" w:customStyle="1" w:styleId="66">
    <w:name w:val="正文段"/>
    <w:basedOn w:val="1"/>
    <w:qFormat/>
    <w:uiPriority w:val="0"/>
    <w:pPr>
      <w:widowControl/>
      <w:snapToGrid w:val="0"/>
      <w:spacing w:after="50" w:afterLines="50"/>
      <w:ind w:firstLine="200" w:firstLineChars="200"/>
    </w:pPr>
    <w:rPr>
      <w:kern w:val="0"/>
      <w:sz w:val="24"/>
      <w:szCs w:val="20"/>
    </w:rPr>
  </w:style>
  <w:style w:type="paragraph" w:customStyle="1" w:styleId="67">
    <w:name w:val="List Paragraph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68">
    <w:name w:val="xl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69">
    <w:name w:val="表格"/>
    <w:basedOn w:val="1"/>
    <w:qFormat/>
    <w:uiPriority w:val="0"/>
    <w:pPr>
      <w:spacing w:line="400" w:lineRule="exact"/>
    </w:pPr>
    <w:rPr>
      <w:sz w:val="24"/>
    </w:rPr>
  </w:style>
  <w:style w:type="paragraph" w:customStyle="1" w:styleId="7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1">
    <w:name w:val="纯文本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Times New Roman"/>
      <w:kern w:val="0"/>
      <w:sz w:val="20"/>
      <w:szCs w:val="20"/>
    </w:rPr>
  </w:style>
  <w:style w:type="paragraph" w:customStyle="1" w:styleId="72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73">
    <w:name w:val="Default"/>
    <w:basedOn w:val="1"/>
    <w:qFormat/>
    <w:uiPriority w:val="0"/>
    <w:pPr>
      <w:autoSpaceDE w:val="0"/>
      <w:autoSpaceDN w:val="0"/>
    </w:pPr>
    <w:rPr>
      <w:rFonts w:ascii="Arial" w:hAnsi="Arial" w:cs="Arial"/>
      <w:color w:val="000000"/>
      <w:sz w:val="24"/>
    </w:rPr>
  </w:style>
  <w:style w:type="paragraph" w:styleId="74">
    <w:name w:val="List Paragraph"/>
    <w:basedOn w:val="1"/>
    <w:qFormat/>
    <w:uiPriority w:val="99"/>
    <w:pPr>
      <w:ind w:firstLine="420" w:firstLineChars="200"/>
    </w:pPr>
  </w:style>
  <w:style w:type="paragraph" w:customStyle="1" w:styleId="7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76">
    <w:name w:val="正文文本 字符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7">
    <w:name w:val="标题 字符"/>
    <w:link w:val="4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8">
    <w:name w:val="apple-style-span"/>
    <w:basedOn w:val="51"/>
    <w:qFormat/>
    <w:uiPriority w:val="0"/>
  </w:style>
  <w:style w:type="character" w:customStyle="1" w:styleId="79">
    <w:name w:val="标题 5 字符"/>
    <w:link w:val="7"/>
    <w:qFormat/>
    <w:uiPriority w:val="0"/>
    <w:rPr>
      <w:rFonts w:ascii="Times New Roman" w:hAnsi="Times New Roman"/>
      <w:b/>
      <w:kern w:val="2"/>
      <w:sz w:val="28"/>
      <w:szCs w:val="24"/>
    </w:rPr>
  </w:style>
  <w:style w:type="character" w:customStyle="1" w:styleId="80">
    <w:name w:val="e47a01"/>
    <w:qFormat/>
    <w:uiPriority w:val="0"/>
    <w:rPr>
      <w:rFonts w:ascii="Arial" w:hAnsi="Arial"/>
      <w:sz w:val="14"/>
    </w:rPr>
  </w:style>
  <w:style w:type="character" w:customStyle="1" w:styleId="81">
    <w:name w:val="批注文字 字符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页脚 字符"/>
    <w:link w:val="31"/>
    <w:qFormat/>
    <w:uiPriority w:val="99"/>
    <w:rPr>
      <w:sz w:val="18"/>
      <w:szCs w:val="18"/>
    </w:rPr>
  </w:style>
  <w:style w:type="character" w:customStyle="1" w:styleId="83">
    <w:name w:val="标题 7 字符"/>
    <w:link w:val="10"/>
    <w:qFormat/>
    <w:uiPriority w:val="0"/>
    <w:rPr>
      <w:rFonts w:ascii="Times New Roman" w:hAnsi="Times New Roman"/>
      <w:b/>
      <w:kern w:val="2"/>
      <w:sz w:val="24"/>
      <w:szCs w:val="24"/>
    </w:rPr>
  </w:style>
  <w:style w:type="character" w:customStyle="1" w:styleId="84">
    <w:name w:val="标题 4 字符"/>
    <w:link w:val="6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85">
    <w:name w:val="标题 8 字符"/>
    <w:link w:val="1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86">
    <w:name w:val="HTML 预设格式 字符"/>
    <w:link w:val="42"/>
    <w:qFormat/>
    <w:uiPriority w:val="99"/>
    <w:rPr>
      <w:rFonts w:ascii="inherit" w:hAnsi="inherit" w:eastAsia="宋体" w:cs="Times New Roman"/>
      <w:kern w:val="0"/>
      <w:sz w:val="24"/>
      <w:szCs w:val="24"/>
    </w:rPr>
  </w:style>
  <w:style w:type="character" w:customStyle="1" w:styleId="87">
    <w:name w:val="页眉 字符"/>
    <w:link w:val="32"/>
    <w:qFormat/>
    <w:uiPriority w:val="99"/>
    <w:rPr>
      <w:sz w:val="18"/>
      <w:szCs w:val="18"/>
    </w:rPr>
  </w:style>
  <w:style w:type="character" w:customStyle="1" w:styleId="88">
    <w:name w:val="中等深浅网格 1 - 强调文字颜色 2 Char"/>
    <w:qFormat/>
    <w:uiPriority w:val="0"/>
  </w:style>
  <w:style w:type="character" w:customStyle="1" w:styleId="89">
    <w:name w:val="正文文本缩进 字符"/>
    <w:link w:val="19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90">
    <w:name w:val="标题 6 字符"/>
    <w:link w:val="9"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91">
    <w:name w:val="正文文本缩进 3 字符"/>
    <w:link w:val="38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2">
    <w:name w:val="日期 字符"/>
    <w:link w:val="27"/>
    <w:qFormat/>
    <w:uiPriority w:val="0"/>
    <w:rPr>
      <w:rFonts w:ascii="宋体" w:hAnsi="Courier New" w:eastAsia="宋体" w:cs="Courier New"/>
      <w:szCs w:val="21"/>
    </w:rPr>
  </w:style>
  <w:style w:type="character" w:customStyle="1" w:styleId="93">
    <w:name w:val="标题 2 字符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4">
    <w:name w:val="标题 3 字符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5">
    <w:name w:val="case31"/>
    <w:qFormat/>
    <w:uiPriority w:val="0"/>
    <w:rPr>
      <w:rFonts w:hint="default" w:ascii="_x000B__x000C_" w:hAnsi="_x000B__x000C_"/>
      <w:sz w:val="21"/>
      <w:szCs w:val="21"/>
    </w:rPr>
  </w:style>
  <w:style w:type="character" w:customStyle="1" w:styleId="96">
    <w:name w:val="dash6b63_6587__char1"/>
    <w:qFormat/>
    <w:uiPriority w:val="0"/>
    <w:rPr>
      <w:rFonts w:ascii="Times New Roman" w:hAnsi="Times New Roman"/>
      <w:sz w:val="20"/>
    </w:rPr>
  </w:style>
  <w:style w:type="character" w:customStyle="1" w:styleId="97">
    <w:name w:val="列出段落 Char"/>
    <w:link w:val="60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98">
    <w:name w:val="尾注文本 字符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9">
    <w:name w:val="apple-converted-space"/>
    <w:qFormat/>
    <w:uiPriority w:val="0"/>
  </w:style>
  <w:style w:type="character" w:customStyle="1" w:styleId="100">
    <w:name w:val="标题 9 字符"/>
    <w:link w:val="12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101">
    <w:name w:val="批注框文本 字符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2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103">
    <w:name w:val="正文文本 2 字符"/>
    <w:link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4">
    <w:name w:val="纯文本 字符"/>
    <w:link w:val="25"/>
    <w:qFormat/>
    <w:uiPriority w:val="0"/>
    <w:rPr>
      <w:rFonts w:ascii="宋体" w:hAnsi="Courier New" w:eastAsia="宋体" w:cs="Courier New"/>
      <w:szCs w:val="21"/>
    </w:rPr>
  </w:style>
  <w:style w:type="character" w:customStyle="1" w:styleId="105">
    <w:name w:val="正文文本 3 字符"/>
    <w:link w:val="1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6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7">
    <w:name w:val="纯文本 Char2"/>
    <w:qFormat/>
    <w:locked/>
    <w:uiPriority w:val="0"/>
    <w:rPr>
      <w:rFonts w:ascii="宋体" w:hAnsi="Courier New" w:eastAsia="宋体" w:cs="宋体"/>
      <w:sz w:val="21"/>
      <w:szCs w:val="21"/>
    </w:rPr>
  </w:style>
  <w:style w:type="character" w:customStyle="1" w:styleId="108">
    <w:name w:val="textcontents"/>
    <w:basedOn w:val="51"/>
    <w:qFormat/>
    <w:uiPriority w:val="0"/>
  </w:style>
  <w:style w:type="character" w:customStyle="1" w:styleId="109">
    <w:name w:val="文档结构图 字符"/>
    <w:link w:val="1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0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1">
    <w:name w:val="纯文本 字符1"/>
    <w:qFormat/>
    <w:uiPriority w:val="0"/>
    <w:rPr>
      <w:rFonts w:ascii="宋体" w:hAnsi="Courier New" w:eastAsia="宋体" w:cs="Courier New"/>
      <w:szCs w:val="21"/>
    </w:rPr>
  </w:style>
  <w:style w:type="character" w:customStyle="1" w:styleId="112">
    <w:name w:val="脚注文本 字符"/>
    <w:link w:val="3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3">
    <w:name w:val="正文文本缩进 2 字符"/>
    <w:link w:val="28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4">
    <w:name w:val="批注主题 字符"/>
    <w:link w:val="46"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1165</Characters>
  <Lines>9</Lines>
  <Paragraphs>2</Paragraphs>
  <TotalTime>4</TotalTime>
  <ScaleCrop>false</ScaleCrop>
  <LinksUpToDate>false</LinksUpToDate>
  <CharactersWithSpaces>1250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2022-08-18T01:56:00Z</dcterms:created>
  <dc:creator>Hezc</dc:creator>
  <cp:lastModifiedBy>Administrator</cp:lastModifiedBy>
  <cp:lastPrinted>2022-07-05T02:44:00Z</cp:lastPrinted>
  <dcterms:modified xsi:type="dcterms:W3CDTF">2022-08-19T01:21:25Z</dcterms:modified>
  <dc:title>投标人资质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4C47DF4004534646BA177ADC935466B1</vt:lpwstr>
  </property>
</Properties>
</file>