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6FC" w:rsidRDefault="007766FC" w:rsidP="00754B38">
      <w:pPr>
        <w:spacing w:line="560" w:lineRule="exact"/>
        <w:ind w:firstLineChars="0" w:firstLine="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</w:p>
    <w:p w:rsidR="007766FC" w:rsidRDefault="007766FC" w:rsidP="00754B38">
      <w:pPr>
        <w:spacing w:line="560" w:lineRule="exact"/>
        <w:ind w:firstLineChars="0" w:firstLine="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</w:p>
    <w:p w:rsidR="00A200BF" w:rsidRDefault="00754B38" w:rsidP="00A200BF">
      <w:pPr>
        <w:spacing w:line="560" w:lineRule="exact"/>
        <w:ind w:firstLineChars="0" w:firstLine="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7766FC">
        <w:rPr>
          <w:rFonts w:ascii="方正小标宋简体" w:eastAsia="方正小标宋简体" w:hAnsi="宋体" w:cs="宋体" w:hint="eastAsia"/>
          <w:bCs/>
          <w:sz w:val="44"/>
          <w:szCs w:val="44"/>
        </w:rPr>
        <w:t>广西水利电力职业技术学院关于</w:t>
      </w:r>
    </w:p>
    <w:p w:rsidR="00754B38" w:rsidRDefault="00754B38" w:rsidP="00A200BF">
      <w:pPr>
        <w:spacing w:line="560" w:lineRule="exact"/>
        <w:ind w:firstLineChars="0" w:firstLine="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7766FC">
        <w:rPr>
          <w:rFonts w:ascii="方正小标宋简体" w:eastAsia="方正小标宋简体" w:hAnsi="宋体" w:cs="宋体" w:hint="eastAsia"/>
          <w:bCs/>
          <w:sz w:val="44"/>
          <w:szCs w:val="44"/>
        </w:rPr>
        <w:t>开学阶段教职工到校上班有关</w:t>
      </w:r>
      <w:r w:rsidR="00EF1018" w:rsidRPr="007766FC">
        <w:rPr>
          <w:rFonts w:ascii="方正小标宋简体" w:eastAsia="方正小标宋简体" w:hAnsi="宋体" w:cs="宋体" w:hint="eastAsia"/>
          <w:bCs/>
          <w:sz w:val="44"/>
          <w:szCs w:val="44"/>
        </w:rPr>
        <w:t>要求</w:t>
      </w:r>
      <w:r w:rsidRPr="007766FC">
        <w:rPr>
          <w:rFonts w:ascii="方正小标宋简体" w:eastAsia="方正小标宋简体" w:hAnsi="宋体" w:cs="宋体" w:hint="eastAsia"/>
          <w:bCs/>
          <w:sz w:val="44"/>
          <w:szCs w:val="44"/>
        </w:rPr>
        <w:t>的通知</w:t>
      </w:r>
    </w:p>
    <w:p w:rsidR="007766FC" w:rsidRDefault="007766FC" w:rsidP="00754B38">
      <w:pPr>
        <w:spacing w:line="560" w:lineRule="exact"/>
        <w:ind w:firstLineChars="0" w:firstLine="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</w:p>
    <w:p w:rsidR="007766FC" w:rsidRPr="007766FC" w:rsidRDefault="007766FC" w:rsidP="00754B38">
      <w:pPr>
        <w:spacing w:line="560" w:lineRule="exact"/>
        <w:ind w:firstLineChars="0" w:firstLine="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</w:p>
    <w:p w:rsidR="00754B38" w:rsidRPr="00001496" w:rsidRDefault="00754B38" w:rsidP="00754B38">
      <w:pPr>
        <w:spacing w:line="560" w:lineRule="exact"/>
        <w:ind w:firstLineChars="0" w:firstLine="0"/>
        <w:rPr>
          <w:rFonts w:ascii="仿宋_GB2312" w:eastAsia="仿宋_GB2312" w:hAnsi="宋体" w:cs="宋体" w:hint="eastAsia"/>
          <w:bCs/>
          <w:color w:val="000000" w:themeColor="text1"/>
          <w:szCs w:val="32"/>
        </w:rPr>
      </w:pPr>
      <w:r w:rsidRPr="00001496">
        <w:rPr>
          <w:rFonts w:ascii="仿宋_GB2312" w:eastAsia="仿宋_GB2312" w:hAnsi="仿宋" w:cs="仿宋" w:hint="eastAsia"/>
          <w:color w:val="000000" w:themeColor="text1"/>
        </w:rPr>
        <w:t>党委（学院）办公室、党委宣传部、教务科研处、学生工作处、后勤管理处、计划财务处、资产处以及各系（部）</w:t>
      </w:r>
      <w:r w:rsidRPr="00001496">
        <w:rPr>
          <w:rFonts w:ascii="仿宋_GB2312" w:eastAsia="仿宋_GB2312" w:hAnsi="宋体" w:cs="宋体" w:hint="eastAsia"/>
          <w:bCs/>
          <w:color w:val="000000" w:themeColor="text1"/>
          <w:szCs w:val="32"/>
        </w:rPr>
        <w:t>：</w:t>
      </w:r>
    </w:p>
    <w:p w:rsidR="00754B38" w:rsidRPr="00001496" w:rsidRDefault="00754B38" w:rsidP="00754B38">
      <w:pPr>
        <w:spacing w:line="560" w:lineRule="exact"/>
        <w:ind w:firstLineChars="0" w:firstLine="645"/>
        <w:rPr>
          <w:rFonts w:ascii="仿宋_GB2312" w:eastAsia="仿宋_GB2312" w:hAnsi="仿宋" w:cs="仿宋" w:hint="eastAsia"/>
          <w:color w:val="000000" w:themeColor="text1"/>
        </w:rPr>
      </w:pPr>
      <w:r w:rsidRPr="00001496">
        <w:rPr>
          <w:rFonts w:ascii="仿宋_GB2312" w:eastAsia="仿宋_GB2312" w:hAnsi="宋体" w:cs="宋体" w:hint="eastAsia"/>
          <w:bCs/>
          <w:color w:val="000000" w:themeColor="text1"/>
          <w:szCs w:val="32"/>
        </w:rPr>
        <w:t>根据《广西水利电力职业技术学院关于做好2020年春季学期开学有关工作的通知》要求，</w:t>
      </w:r>
      <w:r w:rsidRPr="00001496">
        <w:rPr>
          <w:rFonts w:ascii="仿宋_GB2312" w:eastAsia="仿宋_GB2312" w:hAnsi="仿宋" w:cs="仿宋" w:hint="eastAsia"/>
          <w:color w:val="000000" w:themeColor="text1"/>
        </w:rPr>
        <w:t>2020年3月2日起</w:t>
      </w:r>
      <w:r w:rsidR="00EF1018" w:rsidRPr="00001496">
        <w:rPr>
          <w:rFonts w:ascii="仿宋_GB2312" w:eastAsia="仿宋_GB2312" w:hAnsi="仿宋" w:cs="仿宋" w:hint="eastAsia"/>
          <w:color w:val="000000" w:themeColor="text1"/>
        </w:rPr>
        <w:t>有关</w:t>
      </w:r>
      <w:r w:rsidRPr="00001496">
        <w:rPr>
          <w:rFonts w:ascii="仿宋_GB2312" w:eastAsia="仿宋_GB2312" w:hAnsi="仿宋" w:cs="仿宋" w:hint="eastAsia"/>
          <w:color w:val="000000" w:themeColor="text1"/>
        </w:rPr>
        <w:t>部门将安排人员到长</w:t>
      </w:r>
      <w:proofErr w:type="gramStart"/>
      <w:r w:rsidRPr="00001496">
        <w:rPr>
          <w:rFonts w:ascii="微软雅黑" w:eastAsia="微软雅黑" w:hAnsi="微软雅黑" w:cs="微软雅黑" w:hint="eastAsia"/>
          <w:color w:val="000000" w:themeColor="text1"/>
        </w:rPr>
        <w:t>堽</w:t>
      </w:r>
      <w:proofErr w:type="gramEnd"/>
      <w:r w:rsidRPr="00001496">
        <w:rPr>
          <w:rFonts w:ascii="仿宋_GB2312" w:eastAsia="仿宋_GB2312" w:hAnsi="仿宋_GB2312" w:cs="仿宋_GB2312" w:hint="eastAsia"/>
          <w:color w:val="000000" w:themeColor="text1"/>
        </w:rPr>
        <w:t>校区上班，为加强上班期间</w:t>
      </w:r>
      <w:r w:rsidR="00291250" w:rsidRPr="00001496">
        <w:rPr>
          <w:rFonts w:ascii="仿宋_GB2312" w:eastAsia="仿宋_GB2312" w:hAnsi="仿宋" w:cs="仿宋" w:hint="eastAsia"/>
          <w:color w:val="000000" w:themeColor="text1"/>
        </w:rPr>
        <w:t>教职工</w:t>
      </w:r>
      <w:r w:rsidRPr="00001496">
        <w:rPr>
          <w:rFonts w:ascii="仿宋_GB2312" w:eastAsia="仿宋_GB2312" w:hAnsi="仿宋" w:cs="仿宋" w:hint="eastAsia"/>
          <w:color w:val="000000" w:themeColor="text1"/>
        </w:rPr>
        <w:t>疫情防控工作，现将有关要求通知如下。</w:t>
      </w:r>
    </w:p>
    <w:p w:rsidR="00754B38" w:rsidRPr="00001496" w:rsidRDefault="00754B38" w:rsidP="00754B38">
      <w:pPr>
        <w:spacing w:line="560" w:lineRule="exact"/>
        <w:ind w:firstLineChars="0" w:firstLine="645"/>
        <w:rPr>
          <w:rFonts w:ascii="黑体" w:eastAsia="黑体" w:hAnsi="黑体" w:cs="仿宋" w:hint="eastAsia"/>
          <w:color w:val="000000" w:themeColor="text1"/>
        </w:rPr>
      </w:pPr>
      <w:r w:rsidRPr="00001496">
        <w:rPr>
          <w:rFonts w:ascii="黑体" w:eastAsia="黑体" w:hAnsi="黑体" w:cs="仿宋" w:hint="eastAsia"/>
          <w:color w:val="000000" w:themeColor="text1"/>
        </w:rPr>
        <w:t>一、</w:t>
      </w:r>
      <w:r w:rsidR="00523F8D" w:rsidRPr="00001496">
        <w:rPr>
          <w:rFonts w:ascii="黑体" w:eastAsia="黑体" w:hAnsi="黑体" w:cs="仿宋" w:hint="eastAsia"/>
          <w:color w:val="000000" w:themeColor="text1"/>
        </w:rPr>
        <w:t>适用范围</w:t>
      </w:r>
    </w:p>
    <w:p w:rsidR="00754B38" w:rsidRPr="00001496" w:rsidRDefault="00754B38" w:rsidP="00754B38">
      <w:pPr>
        <w:spacing w:line="560" w:lineRule="exact"/>
        <w:ind w:firstLineChars="0" w:firstLine="645"/>
        <w:rPr>
          <w:rFonts w:ascii="仿宋_GB2312" w:eastAsia="仿宋_GB2312" w:hAnsi="仿宋" w:cs="仿宋" w:hint="eastAsia"/>
          <w:color w:val="000000" w:themeColor="text1"/>
        </w:rPr>
      </w:pPr>
      <w:r w:rsidRPr="00001496">
        <w:rPr>
          <w:rFonts w:ascii="仿宋_GB2312" w:eastAsia="仿宋_GB2312" w:hAnsi="仿宋" w:cs="仿宋" w:hint="eastAsia"/>
          <w:color w:val="000000" w:themeColor="text1"/>
        </w:rPr>
        <w:t>3月2日起到长</w:t>
      </w:r>
      <w:proofErr w:type="gramStart"/>
      <w:r w:rsidRPr="00001496">
        <w:rPr>
          <w:rFonts w:ascii="微软雅黑" w:eastAsia="微软雅黑" w:hAnsi="微软雅黑" w:cs="微软雅黑" w:hint="eastAsia"/>
          <w:color w:val="000000" w:themeColor="text1"/>
        </w:rPr>
        <w:t>堽</w:t>
      </w:r>
      <w:proofErr w:type="gramEnd"/>
      <w:r w:rsidRPr="00001496">
        <w:rPr>
          <w:rFonts w:ascii="仿宋_GB2312" w:eastAsia="仿宋_GB2312" w:hAnsi="仿宋_GB2312" w:cs="仿宋_GB2312" w:hint="eastAsia"/>
          <w:color w:val="000000" w:themeColor="text1"/>
        </w:rPr>
        <w:t>校区上班人员。</w:t>
      </w:r>
    </w:p>
    <w:p w:rsidR="00754B38" w:rsidRPr="00001496" w:rsidRDefault="00754B38" w:rsidP="00754B38">
      <w:pPr>
        <w:spacing w:line="560" w:lineRule="exact"/>
        <w:ind w:firstLineChars="0" w:firstLine="645"/>
        <w:rPr>
          <w:rFonts w:ascii="黑体" w:eastAsia="黑体" w:hAnsi="黑体" w:cs="仿宋" w:hint="eastAsia"/>
          <w:color w:val="000000" w:themeColor="text1"/>
        </w:rPr>
      </w:pPr>
      <w:r w:rsidRPr="00001496">
        <w:rPr>
          <w:rFonts w:ascii="黑体" w:eastAsia="黑体" w:hAnsi="黑体" w:cs="仿宋" w:hint="eastAsia"/>
          <w:color w:val="000000" w:themeColor="text1"/>
        </w:rPr>
        <w:t>二、</w:t>
      </w:r>
      <w:r w:rsidR="00291250" w:rsidRPr="00001496">
        <w:rPr>
          <w:rFonts w:ascii="黑体" w:eastAsia="黑体" w:hAnsi="黑体" w:cs="仿宋" w:hint="eastAsia"/>
          <w:color w:val="000000" w:themeColor="text1"/>
        </w:rPr>
        <w:t>工作要求</w:t>
      </w:r>
    </w:p>
    <w:p w:rsidR="00D76303" w:rsidRPr="00001496" w:rsidRDefault="007766FC" w:rsidP="00754B38">
      <w:pPr>
        <w:spacing w:line="560" w:lineRule="exact"/>
        <w:ind w:firstLineChars="0" w:firstLine="645"/>
        <w:rPr>
          <w:rFonts w:ascii="仿宋_GB2312" w:eastAsia="仿宋_GB2312" w:hAnsi="仿宋" w:cs="仿宋" w:hint="eastAsia"/>
          <w:color w:val="000000" w:themeColor="text1"/>
        </w:rPr>
      </w:pPr>
      <w:r w:rsidRPr="00001496">
        <w:rPr>
          <w:rFonts w:ascii="仿宋_GB2312" w:eastAsia="仿宋_GB2312" w:hAnsi="楷体" w:cs="仿宋" w:hint="eastAsia"/>
          <w:color w:val="000000" w:themeColor="text1"/>
        </w:rPr>
        <w:t>（一）实行审批制度。</w:t>
      </w:r>
      <w:r w:rsidR="00754B38" w:rsidRPr="00001496">
        <w:rPr>
          <w:rFonts w:ascii="仿宋_GB2312" w:eastAsia="仿宋_GB2312" w:hAnsi="仿宋" w:cs="仿宋" w:hint="eastAsia"/>
          <w:color w:val="000000" w:themeColor="text1"/>
        </w:rPr>
        <w:t>部门负责人</w:t>
      </w:r>
      <w:r w:rsidR="00291250" w:rsidRPr="00001496">
        <w:rPr>
          <w:rFonts w:ascii="仿宋_GB2312" w:eastAsia="仿宋_GB2312" w:hAnsi="仿宋" w:cs="仿宋" w:hint="eastAsia"/>
          <w:color w:val="000000" w:themeColor="text1"/>
        </w:rPr>
        <w:t>作为</w:t>
      </w:r>
      <w:r w:rsidR="00754B38" w:rsidRPr="00001496">
        <w:rPr>
          <w:rFonts w:ascii="仿宋_GB2312" w:eastAsia="仿宋_GB2312" w:hAnsi="仿宋" w:cs="仿宋" w:hint="eastAsia"/>
          <w:color w:val="000000" w:themeColor="text1"/>
        </w:rPr>
        <w:t>第一责任人，</w:t>
      </w:r>
      <w:r w:rsidR="00291250" w:rsidRPr="00001496">
        <w:rPr>
          <w:rFonts w:ascii="仿宋_GB2312" w:eastAsia="仿宋_GB2312" w:hAnsi="仿宋" w:cs="仿宋" w:hint="eastAsia"/>
          <w:color w:val="000000" w:themeColor="text1"/>
        </w:rPr>
        <w:t>负责</w:t>
      </w:r>
      <w:r w:rsidR="00754B38" w:rsidRPr="00001496">
        <w:rPr>
          <w:rFonts w:ascii="仿宋_GB2312" w:eastAsia="仿宋_GB2312" w:hAnsi="仿宋" w:cs="仿宋" w:hint="eastAsia"/>
          <w:color w:val="000000" w:themeColor="text1"/>
        </w:rPr>
        <w:t>对</w:t>
      </w:r>
      <w:r w:rsidR="00291250" w:rsidRPr="00001496">
        <w:rPr>
          <w:rFonts w:ascii="仿宋_GB2312" w:eastAsia="仿宋_GB2312" w:hAnsi="仿宋" w:cs="仿宋" w:hint="eastAsia"/>
          <w:color w:val="000000" w:themeColor="text1"/>
        </w:rPr>
        <w:t>部门</w:t>
      </w:r>
      <w:r w:rsidR="00754B38" w:rsidRPr="00001496">
        <w:rPr>
          <w:rFonts w:ascii="仿宋_GB2312" w:eastAsia="仿宋_GB2312" w:hAnsi="仿宋" w:cs="仿宋" w:hint="eastAsia"/>
          <w:color w:val="000000" w:themeColor="text1"/>
        </w:rPr>
        <w:t>安排到校上班人员进行</w:t>
      </w:r>
      <w:r w:rsidR="001A567F" w:rsidRPr="00001496">
        <w:rPr>
          <w:rFonts w:ascii="仿宋_GB2312" w:eastAsia="仿宋_GB2312" w:hAnsi="仿宋" w:cs="仿宋" w:hint="eastAsia"/>
          <w:color w:val="000000" w:themeColor="text1"/>
        </w:rPr>
        <w:t>审批</w:t>
      </w:r>
      <w:r w:rsidR="00754B38" w:rsidRPr="00001496">
        <w:rPr>
          <w:rFonts w:ascii="仿宋_GB2312" w:eastAsia="仿宋_GB2312" w:hAnsi="仿宋" w:cs="仿宋" w:hint="eastAsia"/>
          <w:color w:val="000000" w:themeColor="text1"/>
        </w:rPr>
        <w:t>，</w:t>
      </w:r>
      <w:r w:rsidR="001A567F" w:rsidRPr="00001496">
        <w:rPr>
          <w:rFonts w:ascii="仿宋_GB2312" w:eastAsia="仿宋_GB2312" w:hAnsi="仿宋" w:cs="仿宋" w:hint="eastAsia"/>
          <w:color w:val="000000" w:themeColor="text1"/>
        </w:rPr>
        <w:t>安排</w:t>
      </w:r>
      <w:r w:rsidR="00EF1018" w:rsidRPr="00001496">
        <w:rPr>
          <w:rFonts w:ascii="仿宋_GB2312" w:eastAsia="仿宋_GB2312" w:hAnsi="仿宋" w:cs="仿宋" w:hint="eastAsia"/>
          <w:color w:val="000000" w:themeColor="text1"/>
        </w:rPr>
        <w:t>到校上班</w:t>
      </w:r>
      <w:r w:rsidR="00291250" w:rsidRPr="00001496">
        <w:rPr>
          <w:rFonts w:ascii="仿宋_GB2312" w:eastAsia="仿宋_GB2312" w:hAnsi="仿宋" w:cs="仿宋" w:hint="eastAsia"/>
          <w:color w:val="000000" w:themeColor="text1"/>
        </w:rPr>
        <w:t>人员必须</w:t>
      </w:r>
      <w:r w:rsidRPr="00001496">
        <w:rPr>
          <w:rFonts w:ascii="仿宋_GB2312" w:eastAsia="仿宋_GB2312" w:hAnsi="仿宋" w:cs="仿宋" w:hint="eastAsia"/>
          <w:color w:val="000000" w:themeColor="text1"/>
        </w:rPr>
        <w:t>于上班前</w:t>
      </w:r>
      <w:r w:rsidR="00291250" w:rsidRPr="00001496">
        <w:rPr>
          <w:rFonts w:ascii="仿宋_GB2312" w:eastAsia="仿宋_GB2312" w:hAnsi="仿宋" w:cs="仿宋" w:hint="eastAsia"/>
          <w:color w:val="000000" w:themeColor="text1"/>
        </w:rPr>
        <w:t>连续</w:t>
      </w:r>
      <w:r w:rsidR="00754B38" w:rsidRPr="00001496">
        <w:rPr>
          <w:rFonts w:ascii="仿宋_GB2312" w:eastAsia="仿宋_GB2312" w:hAnsi="仿宋" w:cs="仿宋" w:hint="eastAsia"/>
          <w:color w:val="000000" w:themeColor="text1"/>
        </w:rPr>
        <w:t>14天</w:t>
      </w:r>
      <w:r w:rsidR="00EF1018" w:rsidRPr="00001496">
        <w:rPr>
          <w:rFonts w:ascii="仿宋_GB2312" w:eastAsia="仿宋_GB2312" w:hAnsi="仿宋" w:cs="仿宋" w:hint="eastAsia"/>
          <w:color w:val="000000" w:themeColor="text1"/>
        </w:rPr>
        <w:t>在</w:t>
      </w:r>
      <w:r w:rsidR="00291250" w:rsidRPr="00001496">
        <w:rPr>
          <w:rFonts w:ascii="仿宋_GB2312" w:eastAsia="仿宋_GB2312" w:hAnsi="仿宋" w:cs="仿宋" w:hint="eastAsia"/>
          <w:color w:val="000000" w:themeColor="text1"/>
        </w:rPr>
        <w:t>邕</w:t>
      </w:r>
      <w:r w:rsidR="00754B38" w:rsidRPr="00001496">
        <w:rPr>
          <w:rFonts w:ascii="仿宋_GB2312" w:eastAsia="仿宋_GB2312" w:hAnsi="仿宋" w:cs="仿宋" w:hint="eastAsia"/>
          <w:color w:val="000000" w:themeColor="text1"/>
        </w:rPr>
        <w:t>居家隔离</w:t>
      </w:r>
      <w:r w:rsidR="00291250" w:rsidRPr="00001496">
        <w:rPr>
          <w:rFonts w:ascii="仿宋_GB2312" w:eastAsia="仿宋_GB2312" w:hAnsi="仿宋" w:cs="仿宋" w:hint="eastAsia"/>
          <w:color w:val="000000" w:themeColor="text1"/>
        </w:rPr>
        <w:t>且</w:t>
      </w:r>
      <w:r w:rsidR="00754B38" w:rsidRPr="00001496">
        <w:rPr>
          <w:rFonts w:ascii="仿宋_GB2312" w:eastAsia="仿宋_GB2312" w:hAnsi="仿宋" w:cs="仿宋" w:hint="eastAsia"/>
          <w:color w:val="000000" w:themeColor="text1"/>
        </w:rPr>
        <w:t>无异常</w:t>
      </w:r>
      <w:r w:rsidR="00EF1018" w:rsidRPr="00001496">
        <w:rPr>
          <w:rFonts w:ascii="仿宋_GB2312" w:eastAsia="仿宋_GB2312" w:hAnsi="仿宋" w:cs="仿宋" w:hint="eastAsia"/>
          <w:color w:val="000000" w:themeColor="text1"/>
        </w:rPr>
        <w:t>。</w:t>
      </w:r>
      <w:r w:rsidR="00291250" w:rsidRPr="00001496">
        <w:rPr>
          <w:rFonts w:ascii="仿宋_GB2312" w:eastAsia="仿宋_GB2312" w:hAnsi="仿宋" w:cs="仿宋" w:hint="eastAsia"/>
          <w:color w:val="000000" w:themeColor="text1"/>
        </w:rPr>
        <w:t>到校</w:t>
      </w:r>
      <w:r w:rsidRPr="00001496">
        <w:rPr>
          <w:rFonts w:ascii="仿宋_GB2312" w:eastAsia="仿宋_GB2312" w:hAnsi="仿宋" w:cs="仿宋" w:hint="eastAsia"/>
          <w:color w:val="000000" w:themeColor="text1"/>
        </w:rPr>
        <w:t>上班</w:t>
      </w:r>
      <w:r w:rsidR="00291250" w:rsidRPr="00001496">
        <w:rPr>
          <w:rFonts w:ascii="仿宋_GB2312" w:eastAsia="仿宋_GB2312" w:hAnsi="仿宋" w:cs="仿宋" w:hint="eastAsia"/>
          <w:color w:val="000000" w:themeColor="text1"/>
        </w:rPr>
        <w:t>人员每天仍需将情况如实反馈给部门联络员，做好疫情上报工作。</w:t>
      </w:r>
    </w:p>
    <w:p w:rsidR="00EF1018" w:rsidRPr="00001496" w:rsidRDefault="007766FC" w:rsidP="00754B38">
      <w:pPr>
        <w:spacing w:line="560" w:lineRule="exact"/>
        <w:ind w:firstLineChars="0" w:firstLine="645"/>
        <w:rPr>
          <w:rFonts w:ascii="仿宋_GB2312" w:eastAsia="仿宋_GB2312" w:hAnsi="仿宋" w:cs="仿宋" w:hint="eastAsia"/>
          <w:color w:val="000000" w:themeColor="text1"/>
        </w:rPr>
      </w:pPr>
      <w:r w:rsidRPr="00001496">
        <w:rPr>
          <w:rFonts w:ascii="仿宋_GB2312" w:eastAsia="仿宋_GB2312" w:hAnsi="楷体" w:cs="仿宋" w:hint="eastAsia"/>
          <w:color w:val="000000" w:themeColor="text1"/>
        </w:rPr>
        <w:t>（二）</w:t>
      </w:r>
      <w:r w:rsidR="00EF1018" w:rsidRPr="00001496">
        <w:rPr>
          <w:rFonts w:ascii="仿宋_GB2312" w:eastAsia="仿宋_GB2312" w:hAnsi="楷体" w:cs="仿宋" w:hint="eastAsia"/>
          <w:color w:val="000000" w:themeColor="text1"/>
        </w:rPr>
        <w:t>实行</w:t>
      </w:r>
      <w:proofErr w:type="gramStart"/>
      <w:r w:rsidR="00EF1018" w:rsidRPr="00001496">
        <w:rPr>
          <w:rFonts w:ascii="仿宋_GB2312" w:eastAsia="仿宋_GB2312" w:hAnsi="楷体" w:cs="仿宋" w:hint="eastAsia"/>
          <w:color w:val="000000" w:themeColor="text1"/>
        </w:rPr>
        <w:t>晨午检制度</w:t>
      </w:r>
      <w:proofErr w:type="gramEnd"/>
      <w:r w:rsidRPr="00001496">
        <w:rPr>
          <w:rFonts w:ascii="仿宋_GB2312" w:eastAsia="仿宋_GB2312" w:hAnsi="楷体" w:cs="仿宋" w:hint="eastAsia"/>
          <w:color w:val="000000" w:themeColor="text1"/>
        </w:rPr>
        <w:t>。</w:t>
      </w:r>
      <w:r w:rsidR="00EF1018" w:rsidRPr="00001496">
        <w:rPr>
          <w:rFonts w:ascii="仿宋_GB2312" w:eastAsia="仿宋_GB2312" w:hAnsi="仿宋" w:cs="仿宋" w:hint="eastAsia"/>
          <w:color w:val="000000" w:themeColor="text1"/>
        </w:rPr>
        <w:t>到校上班人员每天上午、下午上班前</w:t>
      </w:r>
      <w:r w:rsidR="00291250" w:rsidRPr="00001496">
        <w:rPr>
          <w:rFonts w:ascii="仿宋_GB2312" w:eastAsia="仿宋_GB2312" w:hAnsi="仿宋" w:cs="仿宋" w:hint="eastAsia"/>
          <w:color w:val="000000" w:themeColor="text1"/>
        </w:rPr>
        <w:t>须</w:t>
      </w:r>
      <w:r w:rsidR="00EF1018" w:rsidRPr="00001496">
        <w:rPr>
          <w:rFonts w:ascii="仿宋_GB2312" w:eastAsia="仿宋_GB2312" w:hAnsi="仿宋" w:cs="仿宋" w:hint="eastAsia"/>
          <w:color w:val="000000" w:themeColor="text1"/>
        </w:rPr>
        <w:t>测量体温，无发烧、咳嗽、乏力等症状方可到校上班，同时将体温报部门负责人备案。</w:t>
      </w:r>
    </w:p>
    <w:p w:rsidR="00BA705C" w:rsidRPr="00001496" w:rsidRDefault="007766FC" w:rsidP="00754B38">
      <w:pPr>
        <w:spacing w:line="560" w:lineRule="exact"/>
        <w:ind w:firstLineChars="0" w:firstLine="645"/>
        <w:rPr>
          <w:rFonts w:ascii="仿宋_GB2312" w:eastAsia="仿宋_GB2312" w:hAnsi="仿宋_GB2312" w:cs="仿宋_GB2312" w:hint="eastAsia"/>
          <w:color w:val="000000" w:themeColor="text1"/>
          <w:szCs w:val="32"/>
        </w:rPr>
      </w:pPr>
      <w:r w:rsidRPr="00001496">
        <w:rPr>
          <w:rFonts w:ascii="仿宋_GB2312" w:eastAsia="仿宋_GB2312" w:hAnsi="楷体" w:cs="仿宋" w:hint="eastAsia"/>
          <w:color w:val="000000" w:themeColor="text1"/>
        </w:rPr>
        <w:t>（三）</w:t>
      </w:r>
      <w:r w:rsidR="00EF1018" w:rsidRPr="00001496">
        <w:rPr>
          <w:rFonts w:ascii="仿宋_GB2312" w:eastAsia="仿宋_GB2312" w:hAnsi="楷体" w:cs="仿宋" w:hint="eastAsia"/>
          <w:color w:val="000000" w:themeColor="text1"/>
        </w:rPr>
        <w:t>其它要求</w:t>
      </w:r>
      <w:r w:rsidRPr="00001496">
        <w:rPr>
          <w:rFonts w:ascii="仿宋_GB2312" w:eastAsia="仿宋_GB2312" w:hAnsi="楷体" w:cs="仿宋" w:hint="eastAsia"/>
          <w:color w:val="000000" w:themeColor="text1"/>
        </w:rPr>
        <w:t>。</w:t>
      </w:r>
      <w:r w:rsidR="00D76303" w:rsidRPr="00001496">
        <w:rPr>
          <w:rFonts w:ascii="仿宋_GB2312" w:eastAsia="仿宋_GB2312" w:hint="eastAsia"/>
          <w:color w:val="000000" w:themeColor="text1"/>
        </w:rPr>
        <w:t>到校上班人员，要服从学校门卫管理，</w:t>
      </w:r>
      <w:r w:rsidR="00D76303" w:rsidRPr="00001496">
        <w:rPr>
          <w:rFonts w:ascii="仿宋_GB2312" w:eastAsia="仿宋_GB2312" w:hint="eastAsia"/>
          <w:color w:val="000000" w:themeColor="text1"/>
          <w:szCs w:val="32"/>
        </w:rPr>
        <w:lastRenderedPageBreak/>
        <w:t>配合测量体温，无异常后，出示工作牌（或饭卡代替），经检查后方可进入校园。</w:t>
      </w:r>
      <w:r w:rsidR="00EF1018" w:rsidRPr="00001496">
        <w:rPr>
          <w:rFonts w:ascii="仿宋_GB2312" w:eastAsia="仿宋_GB2312" w:hAnsi="仿宋" w:cs="仿宋" w:hint="eastAsia"/>
          <w:color w:val="000000" w:themeColor="text1"/>
          <w:szCs w:val="32"/>
        </w:rPr>
        <w:t>上班期间，应遵守疫情防控有关规定，身体出现</w:t>
      </w:r>
      <w:r w:rsidR="00EF1018" w:rsidRPr="00001496">
        <w:rPr>
          <w:rFonts w:ascii="仿宋_GB2312" w:eastAsia="仿宋_GB2312" w:hAnsi="仿宋_GB2312" w:cs="仿宋_GB2312" w:hint="eastAsia"/>
          <w:color w:val="000000" w:themeColor="text1"/>
          <w:szCs w:val="32"/>
        </w:rPr>
        <w:t>发烧、咳嗽、乏力症状时，应及时与学院卫生所医生兰冬丽</w:t>
      </w:r>
      <w:r w:rsidR="00EF1018" w:rsidRPr="00001496">
        <w:rPr>
          <w:rFonts w:ascii="仿宋_GB2312" w:eastAsia="仿宋_GB2312" w:hint="eastAsia"/>
        </w:rPr>
        <w:t>13788682901</w:t>
      </w:r>
      <w:r w:rsidR="00EF1018" w:rsidRPr="00001496">
        <w:rPr>
          <w:rFonts w:ascii="仿宋_GB2312" w:eastAsia="仿宋_GB2312" w:hAnsi="仿宋_GB2312" w:cs="仿宋_GB2312" w:hint="eastAsia"/>
          <w:color w:val="000000" w:themeColor="text1"/>
          <w:szCs w:val="32"/>
        </w:rPr>
        <w:t>、黄晓霞</w:t>
      </w:r>
      <w:r w:rsidR="00EF1018" w:rsidRPr="00001496">
        <w:rPr>
          <w:rFonts w:ascii="仿宋_GB2312" w:eastAsia="仿宋_GB2312" w:hint="eastAsia"/>
        </w:rPr>
        <w:t>13768820978</w:t>
      </w:r>
      <w:r w:rsidR="00EF1018" w:rsidRPr="00001496">
        <w:rPr>
          <w:rFonts w:ascii="仿宋_GB2312" w:eastAsia="仿宋_GB2312" w:hAnsi="仿宋_GB2312" w:cs="仿宋_GB2312" w:hint="eastAsia"/>
          <w:color w:val="000000" w:themeColor="text1"/>
          <w:szCs w:val="32"/>
        </w:rPr>
        <w:t>联系，在医生指导下，赴医院就诊，并向所在部门领导报告。</w:t>
      </w:r>
    </w:p>
    <w:p w:rsidR="007766FC" w:rsidRPr="00001496" w:rsidRDefault="00291250" w:rsidP="00754B38">
      <w:pPr>
        <w:spacing w:line="560" w:lineRule="exact"/>
        <w:ind w:firstLineChars="0" w:firstLine="645"/>
        <w:rPr>
          <w:rFonts w:ascii="仿宋_GB2312" w:eastAsia="仿宋_GB2312" w:hAnsi="仿宋_GB2312" w:cs="仿宋_GB2312" w:hint="eastAsia"/>
          <w:color w:val="000000" w:themeColor="text1"/>
          <w:szCs w:val="32"/>
        </w:rPr>
      </w:pPr>
      <w:r w:rsidRPr="00001496">
        <w:rPr>
          <w:rFonts w:ascii="仿宋_GB2312" w:eastAsia="仿宋_GB2312" w:hAnsi="仿宋_GB2312" w:cs="仿宋_GB2312" w:hint="eastAsia"/>
          <w:color w:val="000000" w:themeColor="text1"/>
          <w:szCs w:val="32"/>
        </w:rPr>
        <w:t xml:space="preserve">           </w:t>
      </w:r>
    </w:p>
    <w:p w:rsidR="007766FC" w:rsidRPr="00001496" w:rsidRDefault="007766FC" w:rsidP="00754B38">
      <w:pPr>
        <w:spacing w:line="560" w:lineRule="exact"/>
        <w:ind w:firstLineChars="0" w:firstLine="645"/>
        <w:rPr>
          <w:rFonts w:ascii="仿宋_GB2312" w:eastAsia="仿宋_GB2312" w:hAnsi="仿宋_GB2312" w:cs="仿宋_GB2312" w:hint="eastAsia"/>
          <w:color w:val="000000" w:themeColor="text1"/>
          <w:szCs w:val="32"/>
        </w:rPr>
      </w:pPr>
    </w:p>
    <w:p w:rsidR="00291250" w:rsidRPr="00001496" w:rsidRDefault="00291250" w:rsidP="007766FC">
      <w:pPr>
        <w:spacing w:line="560" w:lineRule="exact"/>
        <w:ind w:firstLineChars="850" w:firstLine="2720"/>
        <w:rPr>
          <w:rFonts w:ascii="仿宋_GB2312" w:eastAsia="仿宋_GB2312" w:hAnsi="仿宋_GB2312" w:cs="仿宋_GB2312" w:hint="eastAsia"/>
          <w:color w:val="000000" w:themeColor="text1"/>
          <w:szCs w:val="32"/>
        </w:rPr>
      </w:pPr>
      <w:r w:rsidRPr="00001496">
        <w:rPr>
          <w:rFonts w:ascii="仿宋_GB2312" w:eastAsia="仿宋_GB2312" w:hAnsi="仿宋_GB2312" w:cs="仿宋_GB2312" w:hint="eastAsia"/>
          <w:color w:val="000000" w:themeColor="text1"/>
          <w:szCs w:val="32"/>
        </w:rPr>
        <w:t xml:space="preserve"> 广西水利电力职业技术学院人事处</w:t>
      </w:r>
    </w:p>
    <w:p w:rsidR="00291250" w:rsidRPr="00001496" w:rsidRDefault="00291250" w:rsidP="00001496">
      <w:pPr>
        <w:rPr>
          <w:rFonts w:ascii="仿宋_GB2312" w:eastAsia="仿宋_GB2312" w:hint="eastAsia"/>
        </w:rPr>
      </w:pPr>
      <w:r w:rsidRPr="00001496">
        <w:rPr>
          <w:rFonts w:hint="eastAsia"/>
        </w:rPr>
        <w:t xml:space="preserve">                 </w:t>
      </w:r>
      <w:r w:rsidR="007766FC" w:rsidRPr="00001496">
        <w:rPr>
          <w:rFonts w:hint="eastAsia"/>
        </w:rPr>
        <w:t xml:space="preserve">  </w:t>
      </w:r>
      <w:r w:rsidRPr="00001496">
        <w:rPr>
          <w:rFonts w:hint="eastAsia"/>
        </w:rPr>
        <w:t xml:space="preserve">  </w:t>
      </w:r>
      <w:r w:rsidR="00A200BF" w:rsidRPr="00001496">
        <w:rPr>
          <w:rFonts w:hint="eastAsia"/>
        </w:rPr>
        <w:t xml:space="preserve"> </w:t>
      </w:r>
      <w:bookmarkStart w:id="0" w:name="_GoBack"/>
      <w:bookmarkEnd w:id="0"/>
      <w:r w:rsidRPr="00001496">
        <w:rPr>
          <w:rFonts w:ascii="仿宋_GB2312" w:eastAsia="仿宋_GB2312" w:hint="eastAsia"/>
        </w:rPr>
        <w:t>2020年2月1</w:t>
      </w:r>
      <w:r w:rsidR="00D76303" w:rsidRPr="00001496">
        <w:rPr>
          <w:rFonts w:ascii="仿宋_GB2312" w:eastAsia="仿宋_GB2312" w:hint="eastAsia"/>
        </w:rPr>
        <w:t>8</w:t>
      </w:r>
      <w:r w:rsidRPr="00001496">
        <w:rPr>
          <w:rFonts w:ascii="仿宋_GB2312" w:eastAsia="仿宋_GB2312" w:hint="eastAsia"/>
        </w:rPr>
        <w:t>日</w:t>
      </w:r>
    </w:p>
    <w:sectPr w:rsidR="00291250" w:rsidRPr="00001496" w:rsidSect="00BA70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603" w:rsidRDefault="00197603" w:rsidP="00D76303">
      <w:r>
        <w:separator/>
      </w:r>
    </w:p>
  </w:endnote>
  <w:endnote w:type="continuationSeparator" w:id="0">
    <w:p w:rsidR="00197603" w:rsidRDefault="00197603" w:rsidP="00D7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303" w:rsidRDefault="00D76303" w:rsidP="00D76303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303" w:rsidRDefault="00D76303" w:rsidP="00D76303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303" w:rsidRDefault="00D76303" w:rsidP="00D76303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603" w:rsidRDefault="00197603" w:rsidP="00D76303">
      <w:r>
        <w:separator/>
      </w:r>
    </w:p>
  </w:footnote>
  <w:footnote w:type="continuationSeparator" w:id="0">
    <w:p w:rsidR="00197603" w:rsidRDefault="00197603" w:rsidP="00D76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303" w:rsidRDefault="00D76303" w:rsidP="00D76303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303" w:rsidRDefault="00D76303" w:rsidP="00D76303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303" w:rsidRDefault="00D76303" w:rsidP="00D76303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4B38"/>
    <w:rsid w:val="00001496"/>
    <w:rsid w:val="00197603"/>
    <w:rsid w:val="001A567F"/>
    <w:rsid w:val="001F6F07"/>
    <w:rsid w:val="00291250"/>
    <w:rsid w:val="00312C59"/>
    <w:rsid w:val="00342BE9"/>
    <w:rsid w:val="00523F8D"/>
    <w:rsid w:val="00676FF5"/>
    <w:rsid w:val="00754B38"/>
    <w:rsid w:val="007766FC"/>
    <w:rsid w:val="00A200BF"/>
    <w:rsid w:val="00B960D8"/>
    <w:rsid w:val="00BA705C"/>
    <w:rsid w:val="00D35AB3"/>
    <w:rsid w:val="00D76303"/>
    <w:rsid w:val="00E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3A70B4-B627-4BAA-B45C-FFD814D0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B38"/>
    <w:pPr>
      <w:widowControl w:val="0"/>
      <w:ind w:firstLineChars="200" w:firstLine="640"/>
    </w:pPr>
    <w:rPr>
      <w:rFonts w:eastAsia="仿宋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6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6303"/>
    <w:rPr>
      <w:rFonts w:eastAsia="仿宋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6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6303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91</Words>
  <Characters>523</Characters>
  <Application>Microsoft Office Word</Application>
  <DocSecurity>0</DocSecurity>
  <Lines>4</Lines>
  <Paragraphs>1</Paragraphs>
  <ScaleCrop>false</ScaleCrop>
  <Company>Lenovo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周涛</dc:creator>
  <cp:lastModifiedBy>Windows 用户</cp:lastModifiedBy>
  <cp:revision>8</cp:revision>
  <dcterms:created xsi:type="dcterms:W3CDTF">2020-02-17T13:38:00Z</dcterms:created>
  <dcterms:modified xsi:type="dcterms:W3CDTF">2020-02-20T03:09:00Z</dcterms:modified>
</cp:coreProperties>
</file>