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b/>
          <w:sz w:val="44"/>
          <w:szCs w:val="44"/>
        </w:rPr>
      </w:pPr>
    </w:p>
    <w:p>
      <w:pPr>
        <w:spacing w:line="360" w:lineRule="auto"/>
        <w:ind w:firstLine="560" w:firstLineChars="200"/>
        <w:textAlignment w:val="baseline"/>
        <w:rPr>
          <w:rFonts w:ascii="仿宋" w:hAnsi="仿宋" w:eastAsia="仿宋" w:cs="仿宋"/>
          <w:bCs/>
          <w:sz w:val="28"/>
          <w:szCs w:val="28"/>
        </w:rPr>
      </w:pPr>
    </w:p>
    <w:p>
      <w:pPr>
        <w:spacing w:line="360" w:lineRule="auto"/>
        <w:ind w:firstLine="560" w:firstLineChars="200"/>
        <w:textAlignment w:val="baseline"/>
        <w:rPr>
          <w:rFonts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广西水利电力职业技术学院长岗校区、大沙田校区树木截顶清单</w:t>
      </w:r>
    </w:p>
    <w:tbl>
      <w:tblPr>
        <w:tblStyle w:val="4"/>
        <w:tblW w:w="934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4"/>
        <w:gridCol w:w="966"/>
        <w:gridCol w:w="1140"/>
        <w:gridCol w:w="852"/>
        <w:gridCol w:w="888"/>
        <w:gridCol w:w="1008"/>
        <w:gridCol w:w="1488"/>
        <w:gridCol w:w="1140"/>
        <w:gridCol w:w="11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724" w:type="dxa"/>
            <w:vMerge w:val="restart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966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名称</w:t>
            </w:r>
          </w:p>
        </w:tc>
        <w:tc>
          <w:tcPr>
            <w:tcW w:w="114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规格</w:t>
            </w:r>
          </w:p>
        </w:tc>
        <w:tc>
          <w:tcPr>
            <w:tcW w:w="852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单位</w:t>
            </w:r>
          </w:p>
        </w:tc>
        <w:tc>
          <w:tcPr>
            <w:tcW w:w="888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数量</w:t>
            </w:r>
          </w:p>
        </w:tc>
        <w:tc>
          <w:tcPr>
            <w:tcW w:w="2496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金额（元）</w:t>
            </w:r>
          </w:p>
        </w:tc>
        <w:tc>
          <w:tcPr>
            <w:tcW w:w="1140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合计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 w:bidi="ar"/>
              </w:rPr>
              <w:t>（元）</w:t>
            </w:r>
          </w:p>
        </w:tc>
        <w:tc>
          <w:tcPr>
            <w:tcW w:w="1140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724" w:type="dxa"/>
            <w:vMerge w:val="continue"/>
            <w:tcBorders>
              <w:top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96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胸径（CM）</w:t>
            </w:r>
          </w:p>
        </w:tc>
        <w:tc>
          <w:tcPr>
            <w:tcW w:w="85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8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砍伐单价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修剪截顶单价</w:t>
            </w:r>
          </w:p>
        </w:tc>
        <w:tc>
          <w:tcPr>
            <w:tcW w:w="11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14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</w:trPr>
        <w:tc>
          <w:tcPr>
            <w:tcW w:w="72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扁桃树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40-50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株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93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14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abs>
                <w:tab w:val="left" w:pos="309"/>
              </w:tabs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长岗校区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</w:trPr>
        <w:tc>
          <w:tcPr>
            <w:tcW w:w="72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南洋杉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25-30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株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1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</w:trPr>
        <w:tc>
          <w:tcPr>
            <w:tcW w:w="72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白玉兰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30-35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株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1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</w:trPr>
        <w:tc>
          <w:tcPr>
            <w:tcW w:w="72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羊蹄甲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30-35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株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1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</w:trPr>
        <w:tc>
          <w:tcPr>
            <w:tcW w:w="72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羊蹄甲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30-35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株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1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</w:trPr>
        <w:tc>
          <w:tcPr>
            <w:tcW w:w="72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仁面果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40-50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株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1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</w:trPr>
        <w:tc>
          <w:tcPr>
            <w:tcW w:w="72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龙眼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30-40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株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</w:t>
            </w: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1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</w:trPr>
        <w:tc>
          <w:tcPr>
            <w:tcW w:w="72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芒果树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40-50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株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24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1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</w:trPr>
        <w:tc>
          <w:tcPr>
            <w:tcW w:w="72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榕树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45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株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140" w:type="dxa"/>
            <w:vMerge w:val="continue"/>
            <w:tcBorders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</w:trPr>
        <w:tc>
          <w:tcPr>
            <w:tcW w:w="72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9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假槟榔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20-25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株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4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</w:p>
        </w:tc>
        <w:tc>
          <w:tcPr>
            <w:tcW w:w="1140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eastAsia="zh-CN" w:bidi="ar"/>
              </w:rPr>
              <w:t>长岗、大沙田校区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</w:trPr>
        <w:tc>
          <w:tcPr>
            <w:tcW w:w="72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/>
              </w:rPr>
              <w:t>水葡萄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30-40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株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2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</w:p>
        </w:tc>
        <w:tc>
          <w:tcPr>
            <w:tcW w:w="11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</w:trPr>
        <w:tc>
          <w:tcPr>
            <w:tcW w:w="72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11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大王椰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株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14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大沙田校区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</w:trPr>
        <w:tc>
          <w:tcPr>
            <w:tcW w:w="72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</w:t>
            </w: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仁面树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株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1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</w:trPr>
        <w:tc>
          <w:tcPr>
            <w:tcW w:w="72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</w:t>
            </w: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小叶榕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株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1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</w:trPr>
        <w:tc>
          <w:tcPr>
            <w:tcW w:w="72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</w:t>
            </w: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白玉兰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1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</w:trPr>
        <w:tc>
          <w:tcPr>
            <w:tcW w:w="72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</w:t>
            </w: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老人葵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14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7066" w:type="dxa"/>
            <w:gridSpan w:val="7"/>
            <w:tcBorders>
              <w:top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合计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 w:bidi="ar"/>
              </w:rPr>
              <w:t>（元）：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</w:tbl>
    <w:p>
      <w:pPr>
        <w:spacing w:line="360" w:lineRule="auto"/>
        <w:jc w:val="left"/>
        <w:textAlignment w:val="baseline"/>
        <w:rPr>
          <w:rFonts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  <w:lang w:eastAsia="zh-CN"/>
        </w:rPr>
        <w:t>报价单位（单位名称）：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 xml:space="preserve">             联系人：        </w:t>
      </w:r>
      <w:bookmarkStart w:id="0" w:name="_GoBack"/>
      <w:bookmarkEnd w:id="0"/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联系电话：</w:t>
      </w:r>
      <w:r>
        <w:rPr>
          <w:rFonts w:hint="eastAsia" w:ascii="仿宋" w:hAnsi="仿宋" w:eastAsia="仿宋" w:cs="仿宋"/>
          <w:bCs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k0MDY0NGNkNTI1YzM1Y2YzN2NiZjlkMmRjZDE2NWUifQ=="/>
  </w:docVars>
  <w:rsids>
    <w:rsidRoot w:val="001556F7"/>
    <w:rsid w:val="000E4356"/>
    <w:rsid w:val="001556F7"/>
    <w:rsid w:val="001E23AD"/>
    <w:rsid w:val="00211B9E"/>
    <w:rsid w:val="0028721D"/>
    <w:rsid w:val="003067D7"/>
    <w:rsid w:val="003A7C73"/>
    <w:rsid w:val="004B056C"/>
    <w:rsid w:val="00516D04"/>
    <w:rsid w:val="005D4BD4"/>
    <w:rsid w:val="006E02FA"/>
    <w:rsid w:val="006E77AD"/>
    <w:rsid w:val="00723747"/>
    <w:rsid w:val="00745A10"/>
    <w:rsid w:val="007751F5"/>
    <w:rsid w:val="007A32D7"/>
    <w:rsid w:val="007E0370"/>
    <w:rsid w:val="00822C1A"/>
    <w:rsid w:val="008A09B0"/>
    <w:rsid w:val="008B0B39"/>
    <w:rsid w:val="00961319"/>
    <w:rsid w:val="009D7131"/>
    <w:rsid w:val="00A06E98"/>
    <w:rsid w:val="00A07B44"/>
    <w:rsid w:val="00A31D82"/>
    <w:rsid w:val="00AC091D"/>
    <w:rsid w:val="00AD07B1"/>
    <w:rsid w:val="00AE20BA"/>
    <w:rsid w:val="00C51A3D"/>
    <w:rsid w:val="00CB0422"/>
    <w:rsid w:val="00CC2171"/>
    <w:rsid w:val="00DB3CAB"/>
    <w:rsid w:val="00DE25FC"/>
    <w:rsid w:val="00F43449"/>
    <w:rsid w:val="00F47951"/>
    <w:rsid w:val="00FB466A"/>
    <w:rsid w:val="00FB4E71"/>
    <w:rsid w:val="00FC5A8D"/>
    <w:rsid w:val="037175F6"/>
    <w:rsid w:val="10BB473C"/>
    <w:rsid w:val="15D82F7E"/>
    <w:rsid w:val="16BE23CF"/>
    <w:rsid w:val="1EFE5DC1"/>
    <w:rsid w:val="20F55AEB"/>
    <w:rsid w:val="236D26AF"/>
    <w:rsid w:val="23836983"/>
    <w:rsid w:val="2A8375D2"/>
    <w:rsid w:val="2A87258B"/>
    <w:rsid w:val="2FAA10A2"/>
    <w:rsid w:val="33150155"/>
    <w:rsid w:val="3496479E"/>
    <w:rsid w:val="35034AB8"/>
    <w:rsid w:val="3587578B"/>
    <w:rsid w:val="39FA5550"/>
    <w:rsid w:val="3A8521B0"/>
    <w:rsid w:val="40886D7A"/>
    <w:rsid w:val="40A06180"/>
    <w:rsid w:val="44451D9D"/>
    <w:rsid w:val="44E76D28"/>
    <w:rsid w:val="48BD03E4"/>
    <w:rsid w:val="4C447F49"/>
    <w:rsid w:val="4F927000"/>
    <w:rsid w:val="629F2AD5"/>
    <w:rsid w:val="70E03A20"/>
    <w:rsid w:val="72B93C52"/>
    <w:rsid w:val="744C4955"/>
    <w:rsid w:val="77CE3E86"/>
    <w:rsid w:val="7F8B0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  <w:style w:type="character" w:customStyle="1" w:styleId="8">
    <w:name w:val="font0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519143-1C25-47A6-8A7A-FEDC2B4E4F5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DJKF</Company>
  <Pages>1</Pages>
  <Words>183</Words>
  <Characters>235</Characters>
  <Lines>8</Lines>
  <Paragraphs>2</Paragraphs>
  <TotalTime>54</TotalTime>
  <ScaleCrop>false</ScaleCrop>
  <LinksUpToDate>false</LinksUpToDate>
  <CharactersWithSpaces>462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2022-04-02T15:02:00Z</dcterms:created>
  <dc:creator>Administrator</dc:creator>
  <cp:lastModifiedBy>Administrator</cp:lastModifiedBy>
  <cp:lastPrinted>2018-07-05T07:32:00Z</cp:lastPrinted>
  <dcterms:modified xsi:type="dcterms:W3CDTF">2022-07-05T13:09:51Z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E9F88AA2C3214B91AE62299BFA35128A</vt:lpwstr>
  </property>
</Properties>
</file>