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277" w:rsidRDefault="00681277" w:rsidP="00681277">
      <w:pPr>
        <w:spacing w:line="560" w:lineRule="exact"/>
        <w:ind w:firstLineChars="0" w:firstLine="0"/>
        <w:jc w:val="center"/>
        <w:rPr>
          <w:rFonts w:ascii="方正小标宋简体" w:eastAsia="方正小标宋简体" w:hAnsi="宋体" w:cs="宋体"/>
          <w:bCs/>
          <w:sz w:val="44"/>
          <w:szCs w:val="44"/>
        </w:rPr>
      </w:pPr>
      <w:r w:rsidRPr="007766FC">
        <w:rPr>
          <w:rFonts w:ascii="方正小标宋简体" w:eastAsia="方正小标宋简体" w:hAnsi="宋体" w:cs="宋体" w:hint="eastAsia"/>
          <w:bCs/>
          <w:sz w:val="44"/>
          <w:szCs w:val="44"/>
        </w:rPr>
        <w:t>关于开学阶段教职工到校上班有关要求的</w:t>
      </w:r>
      <w:r>
        <w:rPr>
          <w:rFonts w:ascii="方正小标宋简体" w:eastAsia="方正小标宋简体" w:hAnsi="宋体" w:cs="宋体" w:hint="eastAsia"/>
          <w:bCs/>
          <w:sz w:val="44"/>
          <w:szCs w:val="44"/>
        </w:rPr>
        <w:t>补充</w:t>
      </w:r>
      <w:r w:rsidRPr="007766FC">
        <w:rPr>
          <w:rFonts w:ascii="方正小标宋简体" w:eastAsia="方正小标宋简体" w:hAnsi="宋体" w:cs="宋体" w:hint="eastAsia"/>
          <w:bCs/>
          <w:sz w:val="44"/>
          <w:szCs w:val="44"/>
        </w:rPr>
        <w:t>通知</w:t>
      </w:r>
    </w:p>
    <w:p w:rsidR="00681277" w:rsidRDefault="00681277" w:rsidP="00681277">
      <w:pPr>
        <w:spacing w:line="560" w:lineRule="exact"/>
        <w:ind w:firstLineChars="0" w:firstLine="0"/>
        <w:rPr>
          <w:rFonts w:ascii="仿宋_GB2312" w:eastAsia="仿宋_GB2312" w:hAnsi="仿宋" w:cs="仿宋"/>
        </w:rPr>
      </w:pPr>
    </w:p>
    <w:p w:rsidR="00681277" w:rsidRPr="00681277" w:rsidRDefault="00681277" w:rsidP="00681277">
      <w:pPr>
        <w:spacing w:line="560" w:lineRule="exact"/>
        <w:ind w:firstLineChars="0" w:firstLine="0"/>
        <w:rPr>
          <w:rFonts w:ascii="仿宋_GB2312" w:eastAsia="仿宋_GB2312" w:hAnsi="宋体" w:cs="宋体"/>
          <w:bCs/>
          <w:szCs w:val="32"/>
        </w:rPr>
      </w:pPr>
      <w:r w:rsidRPr="00681277">
        <w:rPr>
          <w:rFonts w:ascii="仿宋_GB2312" w:eastAsia="仿宋_GB2312" w:hAnsi="仿宋" w:cs="仿宋" w:hint="eastAsia"/>
        </w:rPr>
        <w:t>党委（学院）办公室、党委宣传部、教务科研处、学生工作处、后勤管理处、计划财务处、资产处以及各系（部）</w:t>
      </w:r>
      <w:r w:rsidRPr="00681277">
        <w:rPr>
          <w:rFonts w:ascii="仿宋_GB2312" w:eastAsia="仿宋_GB2312" w:hAnsi="宋体" w:cs="宋体" w:hint="eastAsia"/>
          <w:bCs/>
          <w:szCs w:val="32"/>
        </w:rPr>
        <w:t>：</w:t>
      </w:r>
    </w:p>
    <w:p w:rsidR="00681277" w:rsidRPr="00681277" w:rsidRDefault="00681277" w:rsidP="00681277">
      <w:pPr>
        <w:spacing w:line="560" w:lineRule="exact"/>
        <w:ind w:firstLineChars="0" w:firstLine="645"/>
        <w:jc w:val="left"/>
        <w:rPr>
          <w:rFonts w:ascii="仿宋_GB2312" w:eastAsia="仿宋_GB2312" w:hAnsi="宋体" w:cs="宋体"/>
          <w:bCs/>
          <w:szCs w:val="32"/>
        </w:rPr>
      </w:pPr>
      <w:r w:rsidRPr="00681277">
        <w:rPr>
          <w:rFonts w:ascii="仿宋_GB2312" w:eastAsia="仿宋_GB2312" w:hAnsi="宋体" w:cs="宋体" w:hint="eastAsia"/>
          <w:bCs/>
          <w:szCs w:val="32"/>
        </w:rPr>
        <w:t>根据上级防疫工作最新要求，</w:t>
      </w:r>
      <w:bookmarkStart w:id="0" w:name="_GoBack"/>
      <w:bookmarkEnd w:id="0"/>
      <w:r w:rsidRPr="00681277">
        <w:rPr>
          <w:rFonts w:ascii="仿宋_GB2312" w:eastAsia="仿宋_GB2312" w:hAnsi="宋体" w:cs="宋体" w:hint="eastAsia"/>
          <w:bCs/>
          <w:szCs w:val="32"/>
        </w:rPr>
        <w:t>请返岗教职工除遵守《广西水利电力职业技术学院关于开学阶段教职工到校上班有关要求的通知》</w:t>
      </w:r>
      <w:r w:rsidR="00ED77D7">
        <w:rPr>
          <w:rFonts w:ascii="仿宋_GB2312" w:eastAsia="仿宋_GB2312" w:hAnsi="宋体" w:cs="宋体" w:hint="eastAsia"/>
          <w:bCs/>
          <w:szCs w:val="32"/>
        </w:rPr>
        <w:t>要求</w:t>
      </w:r>
      <w:r w:rsidRPr="00681277">
        <w:rPr>
          <w:rFonts w:ascii="仿宋_GB2312" w:eastAsia="仿宋_GB2312" w:hAnsi="宋体" w:cs="宋体" w:hint="eastAsia"/>
          <w:bCs/>
          <w:szCs w:val="32"/>
        </w:rPr>
        <w:t>外，在返岗时还需填写《疫情防控返岗人员个人信息填报承诺表》</w:t>
      </w:r>
      <w:r>
        <w:rPr>
          <w:rFonts w:ascii="仿宋_GB2312" w:eastAsia="仿宋_GB2312" w:hAnsi="宋体" w:cs="宋体" w:hint="eastAsia"/>
          <w:bCs/>
          <w:szCs w:val="32"/>
        </w:rPr>
        <w:t>（见附件）</w:t>
      </w:r>
      <w:r w:rsidRPr="00681277">
        <w:rPr>
          <w:rFonts w:ascii="仿宋_GB2312" w:eastAsia="仿宋_GB2312" w:hAnsi="宋体" w:cs="宋体" w:hint="eastAsia"/>
          <w:bCs/>
          <w:szCs w:val="32"/>
        </w:rPr>
        <w:t>，并交部门负责人备案。</w:t>
      </w:r>
      <w:r>
        <w:rPr>
          <w:rFonts w:ascii="仿宋_GB2312" w:eastAsia="仿宋_GB2312" w:hAnsi="宋体" w:cs="宋体" w:hint="eastAsia"/>
          <w:bCs/>
          <w:szCs w:val="32"/>
        </w:rPr>
        <w:t>目前</w:t>
      </w:r>
      <w:r w:rsidRPr="00681277">
        <w:rPr>
          <w:rFonts w:ascii="仿宋_GB2312" w:eastAsia="仿宋_GB2312" w:hAnsi="宋体" w:cs="宋体" w:hint="eastAsia"/>
          <w:bCs/>
          <w:szCs w:val="32"/>
        </w:rPr>
        <w:t>已返岗人员需补填</w:t>
      </w:r>
      <w:r>
        <w:rPr>
          <w:rFonts w:ascii="仿宋_GB2312" w:eastAsia="仿宋_GB2312" w:hAnsi="宋体" w:cs="宋体" w:hint="eastAsia"/>
          <w:bCs/>
          <w:szCs w:val="32"/>
        </w:rPr>
        <w:t>备案</w:t>
      </w:r>
      <w:r w:rsidRPr="00681277">
        <w:rPr>
          <w:rFonts w:ascii="仿宋_GB2312" w:eastAsia="仿宋_GB2312" w:hAnsi="宋体" w:cs="宋体" w:hint="eastAsia"/>
          <w:bCs/>
          <w:szCs w:val="32"/>
        </w:rPr>
        <w:t>。</w:t>
      </w:r>
    </w:p>
    <w:p w:rsidR="00681277" w:rsidRPr="00681277" w:rsidRDefault="00681277" w:rsidP="00681277">
      <w:pPr>
        <w:spacing w:line="560" w:lineRule="exact"/>
        <w:ind w:firstLineChars="0" w:firstLine="645"/>
        <w:jc w:val="left"/>
        <w:rPr>
          <w:rFonts w:ascii="仿宋_GB2312" w:eastAsia="仿宋_GB2312" w:hAnsi="宋体" w:cs="宋体"/>
          <w:bCs/>
          <w:szCs w:val="32"/>
        </w:rPr>
      </w:pPr>
      <w:r w:rsidRPr="00681277">
        <w:rPr>
          <w:rFonts w:ascii="仿宋_GB2312" w:eastAsia="仿宋_GB2312" w:hAnsi="宋体" w:cs="宋体" w:hint="eastAsia"/>
          <w:bCs/>
          <w:szCs w:val="32"/>
        </w:rPr>
        <w:t>请各部门遵照实施。</w:t>
      </w:r>
    </w:p>
    <w:p w:rsidR="00681277" w:rsidRDefault="00681277" w:rsidP="00681277">
      <w:pPr>
        <w:spacing w:line="560" w:lineRule="exact"/>
        <w:ind w:firstLineChars="0" w:firstLine="645"/>
        <w:jc w:val="left"/>
        <w:rPr>
          <w:rFonts w:ascii="仿宋_GB2312" w:eastAsia="仿宋_GB2312" w:hAnsi="宋体" w:cs="宋体"/>
          <w:bCs/>
          <w:szCs w:val="32"/>
        </w:rPr>
      </w:pPr>
    </w:p>
    <w:p w:rsidR="00681277" w:rsidRDefault="00681277" w:rsidP="00681277">
      <w:pPr>
        <w:spacing w:line="560" w:lineRule="exact"/>
        <w:ind w:firstLineChars="0" w:firstLine="645"/>
        <w:jc w:val="left"/>
        <w:rPr>
          <w:rFonts w:ascii="仿宋_GB2312" w:eastAsia="仿宋_GB2312" w:hAnsi="宋体" w:cs="宋体"/>
          <w:bCs/>
          <w:szCs w:val="32"/>
        </w:rPr>
      </w:pPr>
      <w:r>
        <w:rPr>
          <w:rFonts w:ascii="仿宋_GB2312" w:eastAsia="仿宋_GB2312" w:hAnsi="宋体" w:cs="宋体" w:hint="eastAsia"/>
          <w:bCs/>
          <w:szCs w:val="32"/>
        </w:rPr>
        <w:t>附件：</w:t>
      </w:r>
      <w:r w:rsidRPr="00681277">
        <w:rPr>
          <w:rFonts w:ascii="仿宋_GB2312" w:eastAsia="仿宋_GB2312" w:hAnsi="宋体" w:cs="宋体" w:hint="eastAsia"/>
          <w:bCs/>
          <w:szCs w:val="32"/>
        </w:rPr>
        <w:t>《疫情防控返岗人员个人信息填报承诺表》</w:t>
      </w:r>
    </w:p>
    <w:p w:rsidR="00681277" w:rsidRDefault="00681277" w:rsidP="00681277">
      <w:pPr>
        <w:spacing w:line="560" w:lineRule="exact"/>
        <w:ind w:firstLineChars="0" w:firstLine="645"/>
        <w:jc w:val="left"/>
        <w:rPr>
          <w:rFonts w:ascii="仿宋_GB2312" w:eastAsia="仿宋_GB2312" w:hAnsi="宋体" w:cs="宋体"/>
          <w:bCs/>
          <w:szCs w:val="32"/>
        </w:rPr>
      </w:pPr>
    </w:p>
    <w:p w:rsidR="00681277" w:rsidRDefault="00681277" w:rsidP="00681277">
      <w:pPr>
        <w:spacing w:line="560" w:lineRule="exact"/>
        <w:ind w:firstLineChars="0" w:firstLine="645"/>
        <w:jc w:val="left"/>
        <w:rPr>
          <w:rFonts w:ascii="仿宋_GB2312" w:eastAsia="仿宋_GB2312" w:hAnsi="宋体" w:cs="宋体"/>
          <w:bCs/>
          <w:szCs w:val="32"/>
        </w:rPr>
      </w:pPr>
      <w:r>
        <w:rPr>
          <w:rFonts w:ascii="仿宋_GB2312" w:eastAsia="仿宋_GB2312" w:hAnsi="宋体" w:cs="宋体" w:hint="eastAsia"/>
          <w:bCs/>
          <w:szCs w:val="32"/>
        </w:rPr>
        <w:t xml:space="preserve">                         学院人事处</w:t>
      </w:r>
    </w:p>
    <w:p w:rsidR="00681277" w:rsidRDefault="00681277" w:rsidP="00681277">
      <w:pPr>
        <w:spacing w:line="560" w:lineRule="exact"/>
        <w:ind w:firstLineChars="0" w:firstLine="645"/>
        <w:jc w:val="left"/>
        <w:rPr>
          <w:rFonts w:ascii="仿宋_GB2312" w:eastAsia="仿宋_GB2312" w:hAnsi="宋体" w:cs="宋体"/>
          <w:bCs/>
          <w:szCs w:val="32"/>
        </w:rPr>
      </w:pPr>
      <w:r>
        <w:rPr>
          <w:rFonts w:ascii="仿宋_GB2312" w:eastAsia="仿宋_GB2312" w:hAnsi="宋体" w:cs="宋体" w:hint="eastAsia"/>
          <w:bCs/>
          <w:szCs w:val="32"/>
        </w:rPr>
        <w:t xml:space="preserve">                      2020年2月19日</w:t>
      </w:r>
    </w:p>
    <w:p w:rsidR="00681277" w:rsidRPr="00681277" w:rsidRDefault="00681277" w:rsidP="00681277">
      <w:pPr>
        <w:spacing w:line="560" w:lineRule="exact"/>
        <w:ind w:firstLineChars="0" w:firstLine="645"/>
        <w:jc w:val="left"/>
        <w:rPr>
          <w:rFonts w:ascii="仿宋_GB2312" w:eastAsia="仿宋_GB2312" w:hAnsi="宋体" w:cs="宋体"/>
          <w:bCs/>
          <w:szCs w:val="32"/>
        </w:rPr>
      </w:pPr>
      <w:r>
        <w:rPr>
          <w:rFonts w:ascii="仿宋_GB2312" w:eastAsia="仿宋_GB2312" w:hAnsi="宋体" w:cs="宋体" w:hint="eastAsia"/>
          <w:bCs/>
          <w:szCs w:val="32"/>
        </w:rPr>
        <w:t xml:space="preserve">                     </w:t>
      </w:r>
    </w:p>
    <w:p w:rsidR="00BA705C" w:rsidRDefault="00BA705C"/>
    <w:p w:rsidR="00681277" w:rsidRDefault="00681277"/>
    <w:p w:rsidR="00681277" w:rsidRDefault="00681277"/>
    <w:p w:rsidR="00681277" w:rsidRDefault="00681277"/>
    <w:p w:rsidR="00681277" w:rsidRDefault="00681277">
      <w:pPr>
        <w:sectPr w:rsidR="00681277" w:rsidSect="00BA705C">
          <w:pgSz w:w="11906" w:h="16838"/>
          <w:pgMar w:top="1440" w:right="1800" w:bottom="1440" w:left="1800" w:header="851" w:footer="992" w:gutter="0"/>
          <w:cols w:space="425"/>
          <w:docGrid w:type="lines" w:linePitch="312"/>
        </w:sectPr>
      </w:pPr>
    </w:p>
    <w:p w:rsidR="00681277" w:rsidRPr="001A3383" w:rsidRDefault="00681277" w:rsidP="00681277">
      <w:pPr>
        <w:rPr>
          <w:rFonts w:ascii="方正小标宋简体" w:eastAsia="方正小标宋简体"/>
          <w:sz w:val="44"/>
          <w:szCs w:val="44"/>
        </w:rPr>
      </w:pPr>
      <w:r>
        <w:rPr>
          <w:rFonts w:hint="eastAsia"/>
        </w:rPr>
        <w:lastRenderedPageBreak/>
        <w:t>附件：</w:t>
      </w:r>
      <w:r>
        <w:rPr>
          <w:rFonts w:hint="eastAsia"/>
        </w:rPr>
        <w:t xml:space="preserve">           </w:t>
      </w:r>
      <w:r w:rsidRPr="001A3383">
        <w:rPr>
          <w:rFonts w:ascii="方正小标宋简体" w:eastAsia="方正小标宋简体" w:hint="eastAsia"/>
          <w:sz w:val="44"/>
          <w:szCs w:val="44"/>
        </w:rPr>
        <w:t>疫情防控返岗人员个人信息填报承诺表</w:t>
      </w:r>
    </w:p>
    <w:p w:rsidR="00681277" w:rsidRPr="002737AF" w:rsidRDefault="00681277" w:rsidP="00681277">
      <w:pPr>
        <w:jc w:val="center"/>
        <w:rPr>
          <w:rFonts w:ascii="方正小标宋简体" w:eastAsia="方正小标宋简体"/>
          <w:szCs w:val="32"/>
        </w:rPr>
      </w:pPr>
      <w:r w:rsidRPr="002737AF">
        <w:rPr>
          <w:rFonts w:ascii="方正小标宋简体" w:eastAsia="方正小标宋简体" w:hint="eastAsia"/>
          <w:szCs w:val="32"/>
        </w:rPr>
        <w:t xml:space="preserve">所在部门： </w:t>
      </w:r>
      <w:r>
        <w:rPr>
          <w:rFonts w:ascii="方正小标宋简体" w:eastAsia="方正小标宋简体" w:hint="eastAsia"/>
          <w:szCs w:val="32"/>
        </w:rPr>
        <w:t xml:space="preserve">              </w:t>
      </w:r>
      <w:r w:rsidRPr="002737AF">
        <w:rPr>
          <w:rFonts w:ascii="方正小标宋简体" w:eastAsia="方正小标宋简体" w:hint="eastAsia"/>
          <w:szCs w:val="32"/>
        </w:rPr>
        <w:t xml:space="preserve">                                 填报日期：    年   月   日</w:t>
      </w:r>
    </w:p>
    <w:tbl>
      <w:tblPr>
        <w:tblStyle w:val="a3"/>
        <w:tblW w:w="14294" w:type="dxa"/>
        <w:tblLook w:val="04A0" w:firstRow="1" w:lastRow="0" w:firstColumn="1" w:lastColumn="0" w:noHBand="0" w:noVBand="1"/>
      </w:tblPr>
      <w:tblGrid>
        <w:gridCol w:w="1809"/>
        <w:gridCol w:w="2955"/>
        <w:gridCol w:w="2574"/>
        <w:gridCol w:w="2551"/>
        <w:gridCol w:w="2977"/>
        <w:gridCol w:w="1428"/>
      </w:tblGrid>
      <w:tr w:rsidR="00681277" w:rsidRPr="002737AF" w:rsidTr="00681277">
        <w:trPr>
          <w:trHeight w:val="735"/>
        </w:trPr>
        <w:tc>
          <w:tcPr>
            <w:tcW w:w="1809" w:type="dxa"/>
            <w:vMerge w:val="restart"/>
            <w:vAlign w:val="center"/>
          </w:tcPr>
          <w:p w:rsidR="00681277" w:rsidRPr="002737AF" w:rsidRDefault="00681277" w:rsidP="00681277">
            <w:pPr>
              <w:spacing w:line="440" w:lineRule="exact"/>
              <w:ind w:firstLineChars="100" w:firstLine="280"/>
              <w:rPr>
                <w:rFonts w:ascii="仿宋_GB2312" w:eastAsia="仿宋_GB2312"/>
                <w:sz w:val="28"/>
                <w:szCs w:val="28"/>
              </w:rPr>
            </w:pPr>
            <w:r w:rsidRPr="002737AF">
              <w:rPr>
                <w:rFonts w:ascii="仿宋_GB2312" w:eastAsia="仿宋_GB2312" w:hint="eastAsia"/>
                <w:sz w:val="28"/>
                <w:szCs w:val="28"/>
              </w:rPr>
              <w:t>姓  名</w:t>
            </w:r>
          </w:p>
        </w:tc>
        <w:tc>
          <w:tcPr>
            <w:tcW w:w="11057" w:type="dxa"/>
            <w:gridSpan w:val="4"/>
            <w:vAlign w:val="center"/>
          </w:tcPr>
          <w:p w:rsidR="00681277" w:rsidRPr="002737AF" w:rsidRDefault="00681277" w:rsidP="00681277">
            <w:pPr>
              <w:spacing w:line="440" w:lineRule="exact"/>
              <w:ind w:firstLine="560"/>
              <w:jc w:val="center"/>
              <w:rPr>
                <w:rFonts w:ascii="仿宋_GB2312" w:eastAsia="仿宋_GB2312"/>
                <w:sz w:val="28"/>
                <w:szCs w:val="28"/>
              </w:rPr>
            </w:pPr>
            <w:r w:rsidRPr="002737AF">
              <w:rPr>
                <w:rFonts w:ascii="仿宋_GB2312" w:eastAsia="仿宋_GB2312" w:hint="eastAsia"/>
                <w:sz w:val="28"/>
                <w:szCs w:val="28"/>
              </w:rPr>
              <w:t>填报前14天内情况</w:t>
            </w:r>
          </w:p>
        </w:tc>
        <w:tc>
          <w:tcPr>
            <w:tcW w:w="1428" w:type="dxa"/>
            <w:vMerge w:val="restart"/>
            <w:vAlign w:val="center"/>
          </w:tcPr>
          <w:p w:rsidR="00681277" w:rsidRPr="002737AF" w:rsidRDefault="00681277" w:rsidP="00681277">
            <w:pPr>
              <w:spacing w:line="440" w:lineRule="exact"/>
              <w:ind w:firstLineChars="50" w:firstLine="140"/>
              <w:jc w:val="center"/>
              <w:rPr>
                <w:rFonts w:ascii="仿宋_GB2312" w:eastAsia="仿宋_GB2312"/>
                <w:sz w:val="28"/>
                <w:szCs w:val="28"/>
              </w:rPr>
            </w:pPr>
            <w:r w:rsidRPr="002737AF">
              <w:rPr>
                <w:rFonts w:ascii="仿宋_GB2312" w:eastAsia="仿宋_GB2312" w:hint="eastAsia"/>
                <w:sz w:val="28"/>
                <w:szCs w:val="28"/>
              </w:rPr>
              <w:t>备</w:t>
            </w:r>
            <w:r>
              <w:rPr>
                <w:rFonts w:ascii="仿宋_GB2312" w:eastAsia="仿宋_GB2312" w:hint="eastAsia"/>
                <w:sz w:val="28"/>
                <w:szCs w:val="28"/>
              </w:rPr>
              <w:t xml:space="preserve">  </w:t>
            </w:r>
            <w:r w:rsidRPr="002737AF">
              <w:rPr>
                <w:rFonts w:ascii="仿宋_GB2312" w:eastAsia="仿宋_GB2312" w:hint="eastAsia"/>
                <w:sz w:val="28"/>
                <w:szCs w:val="28"/>
              </w:rPr>
              <w:t>注</w:t>
            </w:r>
          </w:p>
        </w:tc>
      </w:tr>
      <w:tr w:rsidR="00681277" w:rsidRPr="002737AF" w:rsidTr="00681277">
        <w:trPr>
          <w:trHeight w:val="1664"/>
        </w:trPr>
        <w:tc>
          <w:tcPr>
            <w:tcW w:w="1809" w:type="dxa"/>
            <w:vMerge/>
            <w:vAlign w:val="center"/>
          </w:tcPr>
          <w:p w:rsidR="00681277" w:rsidRPr="002737AF" w:rsidRDefault="00681277" w:rsidP="00681277">
            <w:pPr>
              <w:spacing w:line="440" w:lineRule="exact"/>
              <w:ind w:firstLine="560"/>
              <w:jc w:val="center"/>
              <w:rPr>
                <w:rFonts w:ascii="仿宋_GB2312" w:eastAsia="仿宋_GB2312"/>
                <w:sz w:val="28"/>
                <w:szCs w:val="28"/>
              </w:rPr>
            </w:pPr>
          </w:p>
        </w:tc>
        <w:tc>
          <w:tcPr>
            <w:tcW w:w="2955" w:type="dxa"/>
            <w:vAlign w:val="center"/>
          </w:tcPr>
          <w:p w:rsidR="00681277" w:rsidRPr="002737AF" w:rsidRDefault="00681277" w:rsidP="00681277">
            <w:pPr>
              <w:spacing w:line="440" w:lineRule="exact"/>
              <w:ind w:firstLineChars="0" w:firstLine="0"/>
              <w:rPr>
                <w:rFonts w:ascii="仿宋_GB2312" w:eastAsia="仿宋_GB2312"/>
                <w:sz w:val="28"/>
                <w:szCs w:val="28"/>
              </w:rPr>
            </w:pPr>
            <w:r w:rsidRPr="002737AF">
              <w:rPr>
                <w:rFonts w:ascii="仿宋_GB2312" w:eastAsia="仿宋_GB2312" w:hint="eastAsia"/>
                <w:sz w:val="28"/>
                <w:szCs w:val="28"/>
              </w:rPr>
              <w:t>是否与确诊/疑似病例有过接触</w:t>
            </w:r>
          </w:p>
        </w:tc>
        <w:tc>
          <w:tcPr>
            <w:tcW w:w="2574" w:type="dxa"/>
            <w:vAlign w:val="center"/>
          </w:tcPr>
          <w:p w:rsidR="00681277" w:rsidRPr="002737AF" w:rsidRDefault="00681277" w:rsidP="00681277">
            <w:pPr>
              <w:spacing w:line="440" w:lineRule="exact"/>
              <w:ind w:firstLineChars="0" w:firstLine="0"/>
              <w:rPr>
                <w:rFonts w:ascii="仿宋_GB2312" w:eastAsia="仿宋_GB2312"/>
                <w:sz w:val="28"/>
                <w:szCs w:val="28"/>
              </w:rPr>
            </w:pPr>
            <w:r w:rsidRPr="002737AF">
              <w:rPr>
                <w:rFonts w:ascii="仿宋_GB2312" w:eastAsia="仿宋_GB2312" w:hint="eastAsia"/>
                <w:sz w:val="28"/>
                <w:szCs w:val="28"/>
              </w:rPr>
              <w:t>是否与湖北人员有过接触</w:t>
            </w:r>
          </w:p>
        </w:tc>
        <w:tc>
          <w:tcPr>
            <w:tcW w:w="2551" w:type="dxa"/>
            <w:vAlign w:val="center"/>
          </w:tcPr>
          <w:p w:rsidR="00681277" w:rsidRPr="002737AF" w:rsidRDefault="00681277" w:rsidP="00681277">
            <w:pPr>
              <w:spacing w:line="440" w:lineRule="exact"/>
              <w:ind w:firstLineChars="0" w:firstLine="0"/>
              <w:rPr>
                <w:rFonts w:ascii="仿宋_GB2312" w:eastAsia="仿宋_GB2312"/>
                <w:sz w:val="28"/>
                <w:szCs w:val="28"/>
              </w:rPr>
            </w:pPr>
            <w:r w:rsidRPr="002737AF">
              <w:rPr>
                <w:rFonts w:ascii="仿宋_GB2312" w:eastAsia="仿宋_GB2312" w:hint="eastAsia"/>
                <w:sz w:val="28"/>
                <w:szCs w:val="28"/>
              </w:rPr>
              <w:t>是否从湖北或途径湖北返邕</w:t>
            </w:r>
          </w:p>
        </w:tc>
        <w:tc>
          <w:tcPr>
            <w:tcW w:w="2977" w:type="dxa"/>
            <w:vAlign w:val="center"/>
          </w:tcPr>
          <w:p w:rsidR="00681277" w:rsidRPr="002737AF" w:rsidRDefault="00681277" w:rsidP="00681277">
            <w:pPr>
              <w:spacing w:line="440" w:lineRule="exact"/>
              <w:ind w:firstLineChars="0" w:firstLine="0"/>
              <w:rPr>
                <w:rFonts w:ascii="仿宋_GB2312" w:eastAsia="仿宋_GB2312"/>
                <w:sz w:val="28"/>
                <w:szCs w:val="28"/>
              </w:rPr>
            </w:pPr>
            <w:r w:rsidRPr="002737AF">
              <w:rPr>
                <w:rFonts w:ascii="仿宋_GB2312" w:eastAsia="仿宋_GB2312" w:hint="eastAsia"/>
                <w:sz w:val="28"/>
                <w:szCs w:val="28"/>
              </w:rPr>
              <w:t>是否出现发热、咳嗽、乏力等可疑症状</w:t>
            </w:r>
          </w:p>
        </w:tc>
        <w:tc>
          <w:tcPr>
            <w:tcW w:w="1428" w:type="dxa"/>
            <w:vMerge/>
            <w:vAlign w:val="center"/>
          </w:tcPr>
          <w:p w:rsidR="00681277" w:rsidRPr="002737AF" w:rsidRDefault="00681277" w:rsidP="00681277">
            <w:pPr>
              <w:spacing w:line="440" w:lineRule="exact"/>
              <w:ind w:firstLine="560"/>
              <w:jc w:val="center"/>
              <w:rPr>
                <w:rFonts w:ascii="仿宋_GB2312" w:eastAsia="仿宋_GB2312"/>
                <w:sz w:val="28"/>
                <w:szCs w:val="28"/>
              </w:rPr>
            </w:pPr>
          </w:p>
        </w:tc>
      </w:tr>
      <w:tr w:rsidR="00681277" w:rsidRPr="002737AF" w:rsidTr="007355B4">
        <w:trPr>
          <w:trHeight w:val="1288"/>
        </w:trPr>
        <w:tc>
          <w:tcPr>
            <w:tcW w:w="1809" w:type="dxa"/>
            <w:vAlign w:val="center"/>
          </w:tcPr>
          <w:p w:rsidR="00681277" w:rsidRPr="002737AF" w:rsidRDefault="00681277" w:rsidP="00681277">
            <w:pPr>
              <w:spacing w:line="440" w:lineRule="exact"/>
              <w:ind w:firstLine="560"/>
              <w:jc w:val="center"/>
              <w:rPr>
                <w:rFonts w:ascii="仿宋_GB2312" w:eastAsia="仿宋_GB2312"/>
                <w:sz w:val="28"/>
                <w:szCs w:val="28"/>
              </w:rPr>
            </w:pPr>
          </w:p>
        </w:tc>
        <w:tc>
          <w:tcPr>
            <w:tcW w:w="2955" w:type="dxa"/>
            <w:vAlign w:val="center"/>
          </w:tcPr>
          <w:p w:rsidR="00681277" w:rsidRPr="002737AF" w:rsidRDefault="00681277" w:rsidP="00681277">
            <w:pPr>
              <w:spacing w:line="440" w:lineRule="exact"/>
              <w:ind w:firstLine="560"/>
              <w:jc w:val="center"/>
              <w:rPr>
                <w:rFonts w:ascii="仿宋_GB2312" w:eastAsia="仿宋_GB2312"/>
                <w:sz w:val="28"/>
                <w:szCs w:val="28"/>
              </w:rPr>
            </w:pPr>
          </w:p>
        </w:tc>
        <w:tc>
          <w:tcPr>
            <w:tcW w:w="2574" w:type="dxa"/>
            <w:vAlign w:val="center"/>
          </w:tcPr>
          <w:p w:rsidR="00681277" w:rsidRPr="002737AF" w:rsidRDefault="00681277" w:rsidP="00681277">
            <w:pPr>
              <w:spacing w:line="440" w:lineRule="exact"/>
              <w:ind w:firstLine="560"/>
              <w:jc w:val="center"/>
              <w:rPr>
                <w:rFonts w:ascii="仿宋_GB2312" w:eastAsia="仿宋_GB2312"/>
                <w:sz w:val="28"/>
                <w:szCs w:val="28"/>
              </w:rPr>
            </w:pPr>
          </w:p>
        </w:tc>
        <w:tc>
          <w:tcPr>
            <w:tcW w:w="2551" w:type="dxa"/>
            <w:vAlign w:val="center"/>
          </w:tcPr>
          <w:p w:rsidR="00681277" w:rsidRPr="002737AF" w:rsidRDefault="00681277" w:rsidP="00681277">
            <w:pPr>
              <w:spacing w:line="440" w:lineRule="exact"/>
              <w:ind w:firstLine="560"/>
              <w:jc w:val="center"/>
              <w:rPr>
                <w:rFonts w:ascii="仿宋_GB2312" w:eastAsia="仿宋_GB2312"/>
                <w:sz w:val="28"/>
                <w:szCs w:val="28"/>
              </w:rPr>
            </w:pPr>
          </w:p>
        </w:tc>
        <w:tc>
          <w:tcPr>
            <w:tcW w:w="2977" w:type="dxa"/>
            <w:vAlign w:val="center"/>
          </w:tcPr>
          <w:p w:rsidR="00681277" w:rsidRPr="002737AF" w:rsidRDefault="00681277" w:rsidP="00681277">
            <w:pPr>
              <w:spacing w:line="440" w:lineRule="exact"/>
              <w:ind w:firstLine="560"/>
              <w:jc w:val="center"/>
              <w:rPr>
                <w:rFonts w:ascii="仿宋_GB2312" w:eastAsia="仿宋_GB2312"/>
                <w:sz w:val="28"/>
                <w:szCs w:val="28"/>
              </w:rPr>
            </w:pPr>
          </w:p>
        </w:tc>
        <w:tc>
          <w:tcPr>
            <w:tcW w:w="1428" w:type="dxa"/>
            <w:vAlign w:val="center"/>
          </w:tcPr>
          <w:p w:rsidR="00681277" w:rsidRPr="002737AF" w:rsidRDefault="00681277" w:rsidP="00681277">
            <w:pPr>
              <w:spacing w:line="440" w:lineRule="exact"/>
              <w:ind w:firstLine="560"/>
              <w:jc w:val="center"/>
              <w:rPr>
                <w:rFonts w:ascii="仿宋_GB2312" w:eastAsia="仿宋_GB2312"/>
                <w:sz w:val="28"/>
                <w:szCs w:val="28"/>
              </w:rPr>
            </w:pPr>
          </w:p>
        </w:tc>
      </w:tr>
      <w:tr w:rsidR="00681277" w:rsidRPr="002737AF" w:rsidTr="007355B4">
        <w:trPr>
          <w:trHeight w:val="1552"/>
        </w:trPr>
        <w:tc>
          <w:tcPr>
            <w:tcW w:w="14294" w:type="dxa"/>
            <w:gridSpan w:val="6"/>
          </w:tcPr>
          <w:p w:rsidR="00681277" w:rsidRDefault="00681277" w:rsidP="00681277">
            <w:pPr>
              <w:spacing w:line="440" w:lineRule="exact"/>
              <w:ind w:firstLine="560"/>
              <w:rPr>
                <w:rFonts w:ascii="仿宋_GB2312" w:eastAsia="仿宋_GB2312"/>
                <w:sz w:val="28"/>
                <w:szCs w:val="28"/>
              </w:rPr>
            </w:pPr>
          </w:p>
          <w:p w:rsidR="00681277" w:rsidRPr="002737AF" w:rsidRDefault="00681277" w:rsidP="007355B4">
            <w:pPr>
              <w:spacing w:line="440" w:lineRule="exact"/>
              <w:ind w:firstLineChars="100" w:firstLine="280"/>
              <w:rPr>
                <w:rFonts w:ascii="仿宋_GB2312" w:eastAsia="仿宋_GB2312"/>
                <w:sz w:val="28"/>
                <w:szCs w:val="28"/>
              </w:rPr>
            </w:pPr>
            <w:r w:rsidRPr="002737AF">
              <w:rPr>
                <w:rFonts w:ascii="仿宋_GB2312" w:eastAsia="仿宋_GB2312" w:hint="eastAsia"/>
                <w:sz w:val="28"/>
                <w:szCs w:val="28"/>
              </w:rPr>
              <w:t>以上填报信息属实，如有不实情况，本人愿意承担相关责任。</w:t>
            </w:r>
          </w:p>
          <w:p w:rsidR="00681277" w:rsidRPr="002737AF" w:rsidRDefault="00681277" w:rsidP="007355B4">
            <w:pPr>
              <w:spacing w:line="440" w:lineRule="exact"/>
              <w:ind w:firstLineChars="3250" w:firstLine="9100"/>
              <w:rPr>
                <w:rFonts w:ascii="仿宋_GB2312" w:eastAsia="仿宋_GB2312"/>
                <w:sz w:val="28"/>
                <w:szCs w:val="28"/>
              </w:rPr>
            </w:pPr>
            <w:r w:rsidRPr="002737AF">
              <w:rPr>
                <w:rFonts w:ascii="仿宋_GB2312" w:eastAsia="仿宋_GB2312" w:hint="eastAsia"/>
                <w:sz w:val="28"/>
                <w:szCs w:val="28"/>
              </w:rPr>
              <w:t>填报人签字：</w:t>
            </w:r>
          </w:p>
        </w:tc>
      </w:tr>
      <w:tr w:rsidR="00681277" w:rsidRPr="002737AF" w:rsidTr="00201B1C">
        <w:trPr>
          <w:trHeight w:val="944"/>
        </w:trPr>
        <w:tc>
          <w:tcPr>
            <w:tcW w:w="14294" w:type="dxa"/>
            <w:gridSpan w:val="6"/>
            <w:vAlign w:val="center"/>
          </w:tcPr>
          <w:p w:rsidR="00681277" w:rsidRPr="002737AF" w:rsidRDefault="00681277" w:rsidP="00681277">
            <w:pPr>
              <w:spacing w:line="440" w:lineRule="exact"/>
              <w:ind w:firstLine="560"/>
              <w:rPr>
                <w:rFonts w:ascii="仿宋_GB2312" w:eastAsia="仿宋_GB2312"/>
                <w:sz w:val="28"/>
                <w:szCs w:val="28"/>
              </w:rPr>
            </w:pPr>
            <w:r w:rsidRPr="002737AF">
              <w:rPr>
                <w:rFonts w:ascii="仿宋_GB2312" w:eastAsia="仿宋_GB2312" w:hint="eastAsia"/>
                <w:sz w:val="28"/>
                <w:szCs w:val="28"/>
              </w:rPr>
              <w:t>备注：1.填报人员范围：各</w:t>
            </w:r>
            <w:r>
              <w:rPr>
                <w:rFonts w:ascii="仿宋_GB2312" w:eastAsia="仿宋_GB2312" w:hint="eastAsia"/>
                <w:sz w:val="28"/>
                <w:szCs w:val="28"/>
              </w:rPr>
              <w:t>部门</w:t>
            </w:r>
            <w:r w:rsidRPr="002737AF">
              <w:rPr>
                <w:rFonts w:ascii="仿宋_GB2312" w:eastAsia="仿宋_GB2312" w:hint="eastAsia"/>
                <w:sz w:val="28"/>
                <w:szCs w:val="28"/>
              </w:rPr>
              <w:t>已返岗在职人员（含在编、非在编、挂职、借用、跟班及聘用人员）；</w:t>
            </w:r>
          </w:p>
          <w:p w:rsidR="00681277" w:rsidRPr="002737AF" w:rsidRDefault="00681277" w:rsidP="00201B1C">
            <w:pPr>
              <w:spacing w:line="440" w:lineRule="exact"/>
              <w:ind w:firstLineChars="500" w:firstLine="1400"/>
              <w:rPr>
                <w:rFonts w:ascii="仿宋_GB2312" w:eastAsia="仿宋_GB2312"/>
                <w:sz w:val="28"/>
                <w:szCs w:val="28"/>
              </w:rPr>
            </w:pPr>
            <w:r w:rsidRPr="002737AF">
              <w:rPr>
                <w:rFonts w:ascii="仿宋_GB2312" w:eastAsia="仿宋_GB2312" w:hint="eastAsia"/>
                <w:sz w:val="28"/>
                <w:szCs w:val="28"/>
              </w:rPr>
              <w:t>2.本表由各</w:t>
            </w:r>
            <w:r>
              <w:rPr>
                <w:rFonts w:ascii="仿宋_GB2312" w:eastAsia="仿宋_GB2312" w:hint="eastAsia"/>
                <w:sz w:val="28"/>
                <w:szCs w:val="28"/>
              </w:rPr>
              <w:t>部门</w:t>
            </w:r>
            <w:r w:rsidRPr="002737AF">
              <w:rPr>
                <w:rFonts w:ascii="仿宋_GB2312" w:eastAsia="仿宋_GB2312" w:hint="eastAsia"/>
                <w:sz w:val="28"/>
                <w:szCs w:val="28"/>
              </w:rPr>
              <w:t>组织已返岗在职人员填报后存档备查，无需报送。</w:t>
            </w:r>
          </w:p>
        </w:tc>
      </w:tr>
    </w:tbl>
    <w:p w:rsidR="00681277" w:rsidRPr="00681277" w:rsidRDefault="00681277"/>
    <w:sectPr w:rsidR="00681277" w:rsidRPr="00681277" w:rsidSect="00681277">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1277"/>
    <w:rsid w:val="00201B1C"/>
    <w:rsid w:val="00681277"/>
    <w:rsid w:val="007C2D8B"/>
    <w:rsid w:val="00AA0857"/>
    <w:rsid w:val="00BA705C"/>
    <w:rsid w:val="00ED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DF9F1-9E2D-4BDE-AF9A-4973DC65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277"/>
    <w:pPr>
      <w:widowControl w:val="0"/>
      <w:ind w:firstLineChars="200" w:firstLine="640"/>
    </w:pPr>
    <w:rPr>
      <w:rFonts w:eastAsia="仿宋"/>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93</Words>
  <Characters>536</Characters>
  <Application>Microsoft Office Word</Application>
  <DocSecurity>0</DocSecurity>
  <Lines>4</Lines>
  <Paragraphs>1</Paragraphs>
  <ScaleCrop>false</ScaleCrop>
  <Company>Lenovo</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周涛</dc:creator>
  <cp:lastModifiedBy>Windows 用户</cp:lastModifiedBy>
  <cp:revision>4</cp:revision>
  <dcterms:created xsi:type="dcterms:W3CDTF">2020-02-18T15:15:00Z</dcterms:created>
  <dcterms:modified xsi:type="dcterms:W3CDTF">2020-02-20T03:57:00Z</dcterms:modified>
</cp:coreProperties>
</file>