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eastAsia="仿宋"/>
          <w:b/>
          <w:bCs/>
          <w:sz w:val="32"/>
          <w:szCs w:val="32"/>
        </w:rPr>
        <w:t>广西水利电力职业技术学院</w:t>
      </w:r>
      <w:r>
        <w:rPr>
          <w:rFonts w:hint="eastAsia" w:ascii="仿宋" w:eastAsia="仿宋"/>
          <w:b/>
          <w:bCs/>
          <w:sz w:val="32"/>
          <w:szCs w:val="32"/>
          <w:lang w:val="en-US" w:eastAsia="zh-CN"/>
        </w:rPr>
        <w:t>长堽</w:t>
      </w:r>
      <w:r>
        <w:rPr>
          <w:rFonts w:hint="eastAsia" w:ascii="仿宋" w:eastAsia="仿宋"/>
          <w:b/>
          <w:bCs/>
          <w:sz w:val="32"/>
          <w:szCs w:val="32"/>
        </w:rPr>
        <w:t>校区电力系办公楼</w:t>
      </w:r>
    </w:p>
    <w:bookmarkEnd w:id="0"/>
    <w:p>
      <w:pPr>
        <w:jc w:val="center"/>
        <w:rPr>
          <w:rFonts w:hint="eastAsia" w:asci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eastAsia="仿宋"/>
          <w:b/>
          <w:bCs/>
          <w:sz w:val="32"/>
          <w:szCs w:val="32"/>
        </w:rPr>
        <w:t>新增</w:t>
      </w:r>
      <w:r>
        <w:rPr>
          <w:rFonts w:hint="eastAsia" w:ascii="仿宋" w:eastAsia="仿宋"/>
          <w:b/>
          <w:bCs/>
          <w:sz w:val="32"/>
          <w:szCs w:val="32"/>
          <w:lang w:val="en-US" w:eastAsia="zh-CN"/>
        </w:rPr>
        <w:t>窗帘清单</w:t>
      </w:r>
    </w:p>
    <w:p>
      <w:pPr>
        <w:bidi w:val="0"/>
        <w:rPr>
          <w:rFonts w:hint="eastAsia" w:ascii="仿宋" w:eastAsia="仿宋"/>
        </w:rPr>
      </w:pPr>
    </w:p>
    <w:tbl>
      <w:tblPr>
        <w:tblStyle w:val="2"/>
        <w:tblW w:w="87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28"/>
        <w:gridCol w:w="1440"/>
        <w:gridCol w:w="852"/>
        <w:gridCol w:w="1200"/>
        <w:gridCol w:w="996"/>
        <w:gridCol w:w="1152"/>
        <w:gridCol w:w="1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112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项目名称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参考型号规格或配置技术参数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计量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数量</w:t>
            </w:r>
          </w:p>
        </w:tc>
        <w:tc>
          <w:tcPr>
            <w:tcW w:w="9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单价（元）</w:t>
            </w:r>
          </w:p>
        </w:tc>
        <w:tc>
          <w:tcPr>
            <w:tcW w:w="11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合计（元）</w:t>
            </w:r>
          </w:p>
        </w:tc>
        <w:tc>
          <w:tcPr>
            <w:tcW w:w="14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4"/>
                <w:lang w:bidi="ar-SA"/>
              </w:rPr>
              <w:t>单位</w:t>
            </w: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9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4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2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2"/>
                <w:lang w:bidi="ar-SA"/>
              </w:rPr>
              <w:t>1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遮光窗</w:t>
            </w:r>
          </w:p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帘布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米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  <w:t>454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auto"/>
                <w:sz w:val="22"/>
                <w:lang w:val="en-US" w:eastAsia="zh-CN" w:bidi="ar-SA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房间号：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7-1，7-2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7-1，602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601，508，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508-2，306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305，304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303，3-1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2-1，1-2</w:t>
            </w:r>
          </w:p>
          <w:p>
            <w:pPr>
              <w:jc w:val="center"/>
              <w:rPr>
                <w:rFonts w:hint="eastAsia" w:ascii="仿宋" w:eastAsia="仿宋" w:cs="宋体"/>
                <w:sz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lang w:bidi="ar-SA"/>
              </w:rPr>
              <w:t>1楼大办公室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2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2"/>
                <w:lang w:bidi="ar-SA"/>
              </w:rPr>
              <w:t>2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铝合金轨道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eastAsia="仿宋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含杆头及固定支架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米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  <w:t>227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auto"/>
                <w:sz w:val="22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2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2"/>
                <w:lang w:bidi="ar-SA"/>
              </w:rPr>
              <w:t>3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纯棉布带﹑挂钩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每米不少于1:6比例配比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6个/米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  <w:t>454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auto"/>
                <w:sz w:val="22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2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2"/>
                <w:lang w:bidi="ar-SA"/>
              </w:rPr>
              <w:t>4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车工费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米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  <w:t>454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auto"/>
                <w:sz w:val="22"/>
                <w:lang w:val="en-US" w:eastAsia="zh-CN" w:bidi="ar-SA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2"/>
                <w:lang w:bidi="ar-SA"/>
              </w:rPr>
            </w:pPr>
            <w:r>
              <w:rPr>
                <w:rFonts w:hint="eastAsia" w:ascii="仿宋" w:eastAsia="仿宋" w:cs="Arial"/>
                <w:color w:val="000000"/>
                <w:sz w:val="22"/>
                <w:lang w:bidi="ar-SA"/>
              </w:rPr>
              <w:t>5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安装费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bidi w:val="0"/>
              <w:jc w:val="center"/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000000"/>
                <w:sz w:val="24"/>
                <w:lang w:bidi="ar-SA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 w:cs="Arial"/>
                <w:color w:val="auto"/>
                <w:sz w:val="22"/>
                <w:lang w:bidi="ar-SA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2811" w:firstLineChars="1000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仿宋" w:eastAsia="仿宋" w:cs="Arial"/>
                <w:b/>
                <w:color w:val="000000"/>
                <w:sz w:val="28"/>
                <w:lang w:bidi="ar-SA"/>
              </w:rPr>
              <w:t>总计</w:t>
            </w:r>
            <w:r>
              <w:rPr>
                <w:rFonts w:hint="eastAsia" w:ascii="仿宋" w:eastAsia="仿宋" w:cs="Arial"/>
                <w:b/>
                <w:color w:val="000000"/>
                <w:sz w:val="28"/>
                <w:lang w:eastAsia="zh-CN" w:bidi="ar-SA"/>
              </w:rPr>
              <w:t>（元）：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eastAsia="仿宋" w:cs="Arial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22"/>
              </w:rPr>
            </w:pPr>
          </w:p>
        </w:tc>
      </w:tr>
    </w:tbl>
    <w:p>
      <w:pPr>
        <w:bidi w:val="0"/>
        <w:jc w:val="center"/>
        <w:rPr>
          <w:rFonts w:hint="eastAsia" w:ascii="仿宋" w:hAnsi="Calibri" w:eastAsia="仿宋" w:cs="宋体"/>
          <w:sz w:val="24"/>
          <w:szCs w:val="24"/>
          <w:lang w:bidi="ar-SA"/>
        </w:rPr>
      </w:pPr>
    </w:p>
    <w:p>
      <w:pPr>
        <w:bidi w:val="0"/>
        <w:jc w:val="center"/>
        <w:rPr>
          <w:rFonts w:hint="default" w:ascii="仿宋" w:hAnsi="Calibri" w:eastAsia="仿宋" w:cs="宋体"/>
          <w:sz w:val="24"/>
          <w:szCs w:val="24"/>
          <w:lang w:val="en-US" w:eastAsia="zh-CN" w:bidi="ar-SA"/>
        </w:rPr>
      </w:pPr>
      <w:r>
        <w:rPr>
          <w:rFonts w:hint="eastAsia" w:ascii="仿宋" w:hAnsi="Calibri" w:eastAsia="仿宋" w:cs="宋体"/>
          <w:sz w:val="24"/>
          <w:szCs w:val="24"/>
          <w:lang w:eastAsia="zh-CN" w:bidi="ar-SA"/>
        </w:rPr>
        <w:t>报价公司（公司名称）：</w:t>
      </w:r>
      <w:r>
        <w:rPr>
          <w:rFonts w:hint="eastAsia" w:ascii="仿宋" w:hAnsi="Calibri" w:eastAsia="仿宋" w:cs="宋体"/>
          <w:sz w:val="24"/>
          <w:szCs w:val="24"/>
          <w:lang w:val="en-US" w:eastAsia="zh-CN" w:bidi="ar-SA"/>
        </w:rPr>
        <w:t xml:space="preserve">                 联系人：      联系电话；</w:t>
      </w:r>
    </w:p>
    <w:p>
      <w:pPr>
        <w:bidi w:val="0"/>
        <w:jc w:val="center"/>
        <w:rPr>
          <w:rFonts w:hint="eastAsia" w:ascii="仿宋" w:hAnsi="Calibri" w:eastAsia="仿宋" w:cs="宋体"/>
          <w:sz w:val="24"/>
          <w:szCs w:val="24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59243D9B"/>
    <w:rsid w:val="70B23620"/>
    <w:rsid w:val="742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2023-10-28T02:17:00Z</dcterms:created>
  <dc:creator>Administrator</dc:creator>
  <cp:lastModifiedBy>唐文显</cp:lastModifiedBy>
  <dcterms:modified xsi:type="dcterms:W3CDTF">2023-10-28T02:23:59Z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7A9A4AA7701C4D1FB09ACE82B793F1BA_12</vt:lpwstr>
  </property>
</Properties>
</file>