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6"/>
          <w:szCs w:val="36"/>
          <w:lang w:val="en-US" w:eastAsia="zh-CN"/>
        </w:rPr>
      </w:pPr>
      <w:r>
        <w:rPr>
          <w:rFonts w:hint="eastAsia"/>
          <w:b/>
          <w:bCs/>
          <w:sz w:val="32"/>
          <w:szCs w:val="32"/>
          <w:vertAlign w:val="baseline"/>
          <w:lang w:val="en-US" w:eastAsia="zh-CN"/>
        </w:rPr>
        <w:t>2023年学校招生宣传摄影升级服务购置清单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640"/>
        <w:gridCol w:w="3387"/>
        <w:gridCol w:w="523"/>
        <w:gridCol w:w="523"/>
        <w:gridCol w:w="1111"/>
        <w:gridCol w:w="1111"/>
        <w:gridCol w:w="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 w:hRule="atLeast"/>
        </w:trPr>
        <w:tc>
          <w:tcPr>
            <w:tcW w:w="0" w:type="auto"/>
            <w:noWrap w:val="0"/>
            <w:vAlign w:val="top"/>
          </w:tcPr>
          <w:p>
            <w:pPr>
              <w:jc w:val="center"/>
              <w:rPr>
                <w:rFonts w:hint="eastAsia" w:eastAsia="宋体"/>
                <w:b/>
                <w:bCs/>
                <w:sz w:val="28"/>
                <w:szCs w:val="28"/>
                <w:vertAlign w:val="baseline"/>
                <w:lang w:val="en-US" w:eastAsia="zh-CN"/>
              </w:rPr>
            </w:pPr>
            <w:r>
              <w:rPr>
                <w:rFonts w:hint="eastAsia"/>
                <w:b/>
                <w:bCs/>
                <w:sz w:val="28"/>
                <w:szCs w:val="28"/>
                <w:vertAlign w:val="baseline"/>
                <w:lang w:val="en-US" w:eastAsia="zh-CN"/>
              </w:rPr>
              <w:t>名称</w:t>
            </w:r>
          </w:p>
        </w:tc>
        <w:tc>
          <w:tcPr>
            <w:tcW w:w="0" w:type="auto"/>
            <w:noWrap w:val="0"/>
            <w:vAlign w:val="top"/>
          </w:tcPr>
          <w:p>
            <w:pPr>
              <w:jc w:val="center"/>
              <w:rPr>
                <w:rFonts w:hint="eastAsia" w:eastAsia="宋体"/>
                <w:b/>
                <w:bCs/>
                <w:sz w:val="28"/>
                <w:szCs w:val="28"/>
                <w:vertAlign w:val="baseline"/>
                <w:lang w:val="en-US" w:eastAsia="zh-CN"/>
              </w:rPr>
            </w:pPr>
            <w:r>
              <w:rPr>
                <w:rFonts w:hint="eastAsia"/>
                <w:b/>
                <w:bCs/>
                <w:sz w:val="28"/>
                <w:szCs w:val="28"/>
                <w:vertAlign w:val="baseline"/>
                <w:lang w:val="en-US" w:eastAsia="zh-CN"/>
              </w:rPr>
              <w:t>数量</w:t>
            </w:r>
          </w:p>
        </w:tc>
        <w:tc>
          <w:tcPr>
            <w:tcW w:w="0" w:type="auto"/>
            <w:noWrap w:val="0"/>
            <w:vAlign w:val="top"/>
          </w:tcPr>
          <w:p>
            <w:pPr>
              <w:jc w:val="center"/>
              <w:rPr>
                <w:rFonts w:hint="default" w:eastAsia="宋体"/>
                <w:b/>
                <w:bCs/>
                <w:sz w:val="28"/>
                <w:szCs w:val="28"/>
                <w:vertAlign w:val="baseline"/>
                <w:lang w:val="en-US" w:eastAsia="zh-CN"/>
              </w:rPr>
            </w:pPr>
            <w:r>
              <w:rPr>
                <w:rFonts w:hint="eastAsia"/>
                <w:b/>
                <w:bCs/>
                <w:sz w:val="28"/>
                <w:szCs w:val="28"/>
                <w:vertAlign w:val="baseline"/>
                <w:lang w:val="en-US" w:eastAsia="zh-Hans"/>
              </w:rPr>
              <w:t>制作</w:t>
            </w:r>
            <w:r>
              <w:rPr>
                <w:rFonts w:hint="eastAsia"/>
                <w:b/>
                <w:bCs/>
                <w:sz w:val="28"/>
                <w:szCs w:val="28"/>
                <w:vertAlign w:val="baseline"/>
                <w:lang w:val="en-US" w:eastAsia="zh-CN"/>
              </w:rPr>
              <w:t>要求及配置服务</w:t>
            </w:r>
          </w:p>
        </w:tc>
        <w:tc>
          <w:tcPr>
            <w:tcW w:w="0" w:type="auto"/>
            <w:noWrap w:val="0"/>
            <w:vAlign w:val="top"/>
          </w:tcPr>
          <w:p>
            <w:pPr>
              <w:jc w:val="center"/>
              <w:rPr>
                <w:rFonts w:hint="eastAsia" w:eastAsiaTheme="minorEastAsia"/>
                <w:b/>
                <w:bCs/>
                <w:sz w:val="28"/>
                <w:szCs w:val="28"/>
                <w:vertAlign w:val="baseline"/>
                <w:lang w:val="en-US" w:eastAsia="zh-CN"/>
              </w:rPr>
            </w:pPr>
            <w:r>
              <w:rPr>
                <w:rFonts w:hint="eastAsia"/>
                <w:b/>
                <w:bCs/>
                <w:sz w:val="28"/>
                <w:szCs w:val="28"/>
                <w:vertAlign w:val="baseline"/>
                <w:lang w:val="en-US" w:eastAsia="zh-CN"/>
              </w:rPr>
              <w:t>数量</w:t>
            </w:r>
          </w:p>
        </w:tc>
        <w:tc>
          <w:tcPr>
            <w:tcW w:w="0" w:type="auto"/>
            <w:noWrap w:val="0"/>
            <w:vAlign w:val="top"/>
          </w:tcPr>
          <w:p>
            <w:pPr>
              <w:jc w:val="center"/>
              <w:rPr>
                <w:rFonts w:hint="eastAsia"/>
                <w:b/>
                <w:bCs/>
                <w:sz w:val="28"/>
                <w:szCs w:val="28"/>
                <w:vertAlign w:val="baseline"/>
                <w:lang w:val="en-US" w:eastAsia="zh-CN"/>
              </w:rPr>
            </w:pPr>
            <w:r>
              <w:rPr>
                <w:rFonts w:hint="eastAsia"/>
                <w:b/>
                <w:bCs/>
                <w:sz w:val="28"/>
                <w:szCs w:val="28"/>
                <w:vertAlign w:val="baseline"/>
                <w:lang w:val="en-US" w:eastAsia="zh-CN"/>
              </w:rPr>
              <w:t>单位</w:t>
            </w:r>
          </w:p>
        </w:tc>
        <w:tc>
          <w:tcPr>
            <w:tcW w:w="0" w:type="auto"/>
            <w:noWrap w:val="0"/>
            <w:vAlign w:val="top"/>
          </w:tcPr>
          <w:p>
            <w:pPr>
              <w:jc w:val="center"/>
              <w:rPr>
                <w:rFonts w:hint="default" w:eastAsia="宋体"/>
                <w:b/>
                <w:bCs/>
                <w:sz w:val="28"/>
                <w:szCs w:val="28"/>
                <w:vertAlign w:val="baseline"/>
                <w:lang w:val="en-US" w:eastAsia="zh-CN"/>
              </w:rPr>
            </w:pPr>
            <w:r>
              <w:rPr>
                <w:rFonts w:hint="eastAsia"/>
                <w:b/>
                <w:bCs/>
                <w:sz w:val="28"/>
                <w:szCs w:val="28"/>
                <w:vertAlign w:val="baseline"/>
                <w:lang w:val="en-US" w:eastAsia="zh-CN"/>
              </w:rPr>
              <w:t>单价（元）</w:t>
            </w:r>
          </w:p>
        </w:tc>
        <w:tc>
          <w:tcPr>
            <w:tcW w:w="0" w:type="auto"/>
            <w:noWrap w:val="0"/>
            <w:vAlign w:val="top"/>
          </w:tcPr>
          <w:p>
            <w:pPr>
              <w:jc w:val="center"/>
              <w:rPr>
                <w:rFonts w:hint="default" w:eastAsia="宋体"/>
                <w:b/>
                <w:bCs/>
                <w:sz w:val="28"/>
                <w:szCs w:val="28"/>
                <w:vertAlign w:val="baseline"/>
                <w:lang w:val="en-US" w:eastAsia="zh-CN"/>
              </w:rPr>
            </w:pPr>
            <w:r>
              <w:rPr>
                <w:rFonts w:hint="eastAsia"/>
                <w:b/>
                <w:bCs/>
                <w:sz w:val="28"/>
                <w:szCs w:val="28"/>
                <w:vertAlign w:val="baseline"/>
                <w:lang w:val="en-US" w:eastAsia="zh-CN"/>
              </w:rPr>
              <w:t>总价（元）</w:t>
            </w:r>
          </w:p>
        </w:tc>
        <w:tc>
          <w:tcPr>
            <w:tcW w:w="0" w:type="auto"/>
            <w:noWrap w:val="0"/>
            <w:vAlign w:val="top"/>
          </w:tcPr>
          <w:p>
            <w:pPr>
              <w:jc w:val="center"/>
              <w:rPr>
                <w:rFonts w:hint="eastAsia" w:eastAsia="宋体"/>
                <w:b/>
                <w:bCs/>
                <w:sz w:val="28"/>
                <w:szCs w:val="28"/>
                <w:vertAlign w:val="baseline"/>
                <w:lang w:val="en-US" w:eastAsia="zh-CN"/>
              </w:rPr>
            </w:pPr>
            <w:r>
              <w:rPr>
                <w:rFonts w:hint="eastAsia"/>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2" w:hRule="atLeast"/>
        </w:trPr>
        <w:tc>
          <w:tcPr>
            <w:tcW w:w="0" w:type="auto"/>
            <w:noWrap w:val="0"/>
            <w:vAlign w:val="top"/>
          </w:tcPr>
          <w:p>
            <w:pPr>
              <w:jc w:val="center"/>
              <w:rPr>
                <w:rFonts w:hint="eastAsia"/>
                <w:lang w:val="en-US" w:eastAsia="zh-Hans"/>
              </w:rPr>
            </w:pPr>
          </w:p>
          <w:p>
            <w:pPr>
              <w:jc w:val="center"/>
              <w:rPr>
                <w:rFonts w:hint="eastAsia"/>
                <w:lang w:val="en-US" w:eastAsia="zh-Hans"/>
              </w:rPr>
            </w:pPr>
          </w:p>
          <w:p>
            <w:pPr>
              <w:jc w:val="center"/>
              <w:rPr>
                <w:rFonts w:hint="eastAsia"/>
                <w:lang w:val="en-US" w:eastAsia="zh-Hans"/>
              </w:rPr>
            </w:pPr>
          </w:p>
          <w:p>
            <w:pPr>
              <w:jc w:val="center"/>
              <w:rPr>
                <w:rFonts w:hint="eastAsia"/>
                <w:lang w:val="en-US" w:eastAsia="zh-Hans"/>
              </w:rPr>
            </w:pPr>
          </w:p>
          <w:p>
            <w:pPr>
              <w:jc w:val="center"/>
              <w:rPr>
                <w:rFonts w:hint="eastAsia"/>
                <w:lang w:val="en-US" w:eastAsia="zh-Hans"/>
              </w:rPr>
            </w:pPr>
          </w:p>
          <w:p>
            <w:pPr>
              <w:jc w:val="center"/>
              <w:rPr>
                <w:rFonts w:hint="eastAsia"/>
                <w:lang w:val="en-US" w:eastAsia="zh-Hans"/>
              </w:rPr>
            </w:pPr>
          </w:p>
          <w:p>
            <w:pPr>
              <w:jc w:val="center"/>
              <w:rPr>
                <w:rFonts w:hint="eastAsia"/>
                <w:lang w:val="en-US" w:eastAsia="zh-Hans"/>
              </w:rPr>
            </w:pPr>
          </w:p>
          <w:p>
            <w:pPr>
              <w:jc w:val="center"/>
              <w:rPr>
                <w:rFonts w:hint="eastAsia"/>
                <w:lang w:val="en-US" w:eastAsia="zh-Hans"/>
              </w:rPr>
            </w:pPr>
          </w:p>
          <w:p>
            <w:pPr>
              <w:jc w:val="center"/>
              <w:rPr>
                <w:rFonts w:hint="eastAsia"/>
                <w:lang w:val="en-US" w:eastAsia="zh-Hans"/>
              </w:rPr>
            </w:pPr>
          </w:p>
          <w:p>
            <w:pPr>
              <w:jc w:val="center"/>
              <w:rPr>
                <w:rFonts w:hint="eastAsia" w:eastAsia="宋体"/>
                <w:vertAlign w:val="baseline"/>
                <w:lang w:val="en-US" w:eastAsia="zh-CN"/>
              </w:rPr>
            </w:pPr>
            <w:r>
              <w:rPr>
                <w:rFonts w:hint="eastAsia"/>
                <w:lang w:val="en-US" w:eastAsia="zh-Hans"/>
              </w:rPr>
              <w:t>招生宣传照摄影服务</w:t>
            </w:r>
          </w:p>
        </w:tc>
        <w:tc>
          <w:tcPr>
            <w:tcW w:w="0" w:type="auto"/>
            <w:noWrap w:val="0"/>
            <w:vAlign w:val="top"/>
          </w:tcPr>
          <w:p>
            <w:pPr>
              <w:pStyle w:val="2"/>
              <w:numPr>
                <w:ilvl w:val="0"/>
                <w:numId w:val="0"/>
              </w:numPr>
              <w:ind w:leftChars="0"/>
              <w:jc w:val="center"/>
              <w:rPr>
                <w:rFonts w:hint="eastAsia"/>
                <w:lang w:val="en-US" w:eastAsia="zh-Hans"/>
              </w:rPr>
            </w:pPr>
          </w:p>
          <w:p>
            <w:pPr>
              <w:pStyle w:val="2"/>
              <w:numPr>
                <w:ilvl w:val="0"/>
                <w:numId w:val="0"/>
              </w:numPr>
              <w:ind w:leftChars="0"/>
              <w:jc w:val="center"/>
              <w:rPr>
                <w:rFonts w:hint="eastAsia"/>
                <w:lang w:val="en-US" w:eastAsia="zh-Hans"/>
              </w:rPr>
            </w:pPr>
          </w:p>
          <w:p>
            <w:pPr>
              <w:pStyle w:val="2"/>
              <w:numPr>
                <w:ilvl w:val="0"/>
                <w:numId w:val="0"/>
              </w:numPr>
              <w:ind w:leftChars="0"/>
              <w:jc w:val="center"/>
              <w:rPr>
                <w:rFonts w:hint="eastAsia"/>
                <w:lang w:val="en-US" w:eastAsia="zh-Hans"/>
              </w:rPr>
            </w:pPr>
          </w:p>
          <w:p>
            <w:pPr>
              <w:pStyle w:val="2"/>
              <w:numPr>
                <w:ilvl w:val="0"/>
                <w:numId w:val="0"/>
              </w:numPr>
              <w:ind w:leftChars="0"/>
              <w:jc w:val="center"/>
              <w:rPr>
                <w:rFonts w:hint="eastAsia"/>
                <w:lang w:val="en-US" w:eastAsia="zh-Hans"/>
              </w:rPr>
            </w:pPr>
          </w:p>
          <w:p>
            <w:pPr>
              <w:pStyle w:val="2"/>
              <w:numPr>
                <w:ilvl w:val="0"/>
                <w:numId w:val="0"/>
              </w:numPr>
              <w:ind w:leftChars="0"/>
              <w:jc w:val="center"/>
              <w:rPr>
                <w:rFonts w:hint="eastAsia"/>
                <w:lang w:val="en-US" w:eastAsia="zh-Hans"/>
              </w:rPr>
            </w:pPr>
          </w:p>
          <w:p>
            <w:pPr>
              <w:pStyle w:val="2"/>
              <w:numPr>
                <w:ilvl w:val="0"/>
                <w:numId w:val="0"/>
              </w:numPr>
              <w:ind w:leftChars="0"/>
              <w:jc w:val="center"/>
              <w:rPr>
                <w:rFonts w:hint="eastAsia"/>
                <w:lang w:val="en-US" w:eastAsia="zh-Hans"/>
              </w:rPr>
            </w:pPr>
          </w:p>
          <w:p>
            <w:pPr>
              <w:pStyle w:val="2"/>
              <w:numPr>
                <w:ilvl w:val="0"/>
                <w:numId w:val="0"/>
              </w:numPr>
              <w:ind w:leftChars="0"/>
              <w:jc w:val="center"/>
              <w:rPr>
                <w:rFonts w:hint="eastAsia"/>
                <w:lang w:val="en-US" w:eastAsia="zh-Hans"/>
              </w:rPr>
            </w:pPr>
            <w:r>
              <w:rPr>
                <w:rFonts w:hint="eastAsia"/>
                <w:lang w:val="en-US" w:eastAsia="zh-Hans"/>
              </w:rPr>
              <w:t>底片≥</w:t>
            </w:r>
            <w:r>
              <w:rPr>
                <w:rFonts w:hint="default"/>
                <w:lang w:eastAsia="zh-Hans"/>
              </w:rPr>
              <w:t>5</w:t>
            </w:r>
            <w:r>
              <w:rPr>
                <w:rFonts w:hint="default"/>
                <w:lang w:val="en-US" w:eastAsia="zh-Hans"/>
              </w:rPr>
              <w:t>00</w:t>
            </w:r>
            <w:r>
              <w:rPr>
                <w:rFonts w:hint="eastAsia"/>
                <w:lang w:val="en-US" w:eastAsia="zh-Hans"/>
              </w:rPr>
              <w:t>张</w:t>
            </w:r>
          </w:p>
          <w:p>
            <w:pPr>
              <w:pStyle w:val="2"/>
              <w:numPr>
                <w:ilvl w:val="0"/>
                <w:numId w:val="0"/>
              </w:numPr>
              <w:ind w:leftChars="0"/>
              <w:jc w:val="center"/>
              <w:rPr>
                <w:vertAlign w:val="baseline"/>
              </w:rPr>
            </w:pPr>
            <w:r>
              <w:rPr>
                <w:rFonts w:hint="eastAsia"/>
                <w:lang w:val="en-US" w:eastAsia="zh-CN"/>
              </w:rPr>
              <w:t>+</w:t>
            </w:r>
            <w:r>
              <w:rPr>
                <w:rFonts w:hint="eastAsia"/>
                <w:lang w:val="en-US" w:eastAsia="zh-Hans"/>
              </w:rPr>
              <w:t>精修图片</w:t>
            </w:r>
            <w:r>
              <w:rPr>
                <w:rFonts w:hint="default"/>
                <w:lang w:eastAsia="zh-Hans"/>
              </w:rPr>
              <w:t>80</w:t>
            </w:r>
            <w:r>
              <w:rPr>
                <w:rFonts w:hint="eastAsia"/>
                <w:lang w:val="en-US" w:eastAsia="zh-Hans"/>
              </w:rPr>
              <w:t>张</w:t>
            </w:r>
          </w:p>
        </w:tc>
        <w:tc>
          <w:tcPr>
            <w:tcW w:w="0" w:type="auto"/>
            <w:noWrap w:val="0"/>
            <w:vAlign w:val="top"/>
          </w:tcPr>
          <w:p>
            <w:pPr>
              <w:pStyle w:val="4"/>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w:t>
            </w:r>
            <w:r>
              <w:rPr>
                <w:rFonts w:hint="eastAsia" w:ascii="宋体" w:hAnsi="宋体"/>
                <w:color w:val="000000" w:themeColor="text1"/>
                <w:lang w:val="en-US" w:eastAsia="zh-Hans"/>
                <w14:textFill>
                  <w14:solidFill>
                    <w14:schemeClr w14:val="tx1"/>
                  </w14:solidFill>
                </w14:textFill>
              </w:rPr>
              <w:t>形象照摄影</w:t>
            </w:r>
            <w:r>
              <w:rPr>
                <w:rFonts w:hint="eastAsia" w:ascii="宋体" w:hAnsi="宋体"/>
                <w:color w:val="000000" w:themeColor="text1"/>
                <w14:textFill>
                  <w14:solidFill>
                    <w14:schemeClr w14:val="tx1"/>
                  </w14:solidFill>
                </w14:textFill>
              </w:rPr>
              <w:t>策划：</w:t>
            </w:r>
          </w:p>
          <w:p>
            <w:pPr>
              <w:pStyle w:val="4"/>
              <w:keepNext w:val="0"/>
              <w:keepLines w:val="0"/>
              <w:pageBreakBefore w:val="0"/>
              <w:widowControl w:val="0"/>
              <w:kinsoku/>
              <w:wordWrap/>
              <w:overflowPunct/>
              <w:topLinePunct w:val="0"/>
              <w:autoSpaceDE/>
              <w:autoSpaceDN/>
              <w:bidi w:val="0"/>
              <w:adjustRightInd/>
              <w:snapToGrid/>
              <w:spacing w:line="240" w:lineRule="auto"/>
              <w:ind w:firstLine="315" w:firstLineChars="15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olor w:val="000000" w:themeColor="text1"/>
                <w14:textFill>
                  <w14:solidFill>
                    <w14:schemeClr w14:val="tx1"/>
                  </w14:solidFill>
                </w14:textFill>
              </w:rPr>
              <w:t>通过</w:t>
            </w:r>
            <w:r>
              <w:rPr>
                <w:rFonts w:hint="eastAsia" w:ascii="宋体" w:hAnsi="宋体"/>
                <w:color w:val="000000" w:themeColor="text1"/>
                <w:lang w:val="en-US" w:eastAsia="zh-Hans"/>
                <w14:textFill>
                  <w14:solidFill>
                    <w14:schemeClr w14:val="tx1"/>
                  </w14:solidFill>
                </w14:textFill>
              </w:rPr>
              <w:t>形象照摄影作品</w:t>
            </w:r>
            <w:r>
              <w:rPr>
                <w:rFonts w:hint="default" w:ascii="宋体" w:hAnsi="宋体"/>
                <w:color w:val="000000" w:themeColor="text1"/>
                <w:lang w:eastAsia="zh-Hans"/>
                <w14:textFill>
                  <w14:solidFill>
                    <w14:schemeClr w14:val="tx1"/>
                  </w14:solidFill>
                </w14:textFill>
              </w:rPr>
              <w:t>，</w:t>
            </w:r>
            <w:r>
              <w:rPr>
                <w:rFonts w:hint="eastAsia" w:ascii="宋体" w:hAnsi="宋体"/>
                <w:color w:val="000000" w:themeColor="text1"/>
                <w:lang w:val="en-US" w:eastAsia="zh-Hans"/>
                <w14:textFill>
                  <w14:solidFill>
                    <w14:schemeClr w14:val="tx1"/>
                  </w14:solidFill>
                </w14:textFill>
              </w:rPr>
              <w:t>让</w:t>
            </w:r>
            <w:r>
              <w:rPr>
                <w:rFonts w:hint="eastAsia" w:ascii="宋体" w:hAnsi="宋体"/>
                <w:color w:val="000000" w:themeColor="text1"/>
                <w14:textFill>
                  <w14:solidFill>
                    <w14:schemeClr w14:val="tx1"/>
                  </w14:solidFill>
                </w14:textFill>
              </w:rPr>
              <w:t>家长、学生、社会各</w:t>
            </w:r>
            <w:r>
              <w:rPr>
                <w:rFonts w:hint="eastAsia" w:ascii="宋体" w:hAnsi="宋体"/>
                <w:color w:val="000000" w:themeColor="text1"/>
                <w:lang w:val="en-US" w:eastAsia="zh-Hans"/>
                <w14:textFill>
                  <w14:solidFill>
                    <w14:schemeClr w14:val="tx1"/>
                  </w14:solidFill>
                </w14:textFill>
              </w:rPr>
              <w:t>界</w:t>
            </w:r>
            <w:r>
              <w:rPr>
                <w:rFonts w:hint="eastAsia" w:ascii="宋体" w:hAnsi="宋体"/>
                <w:color w:val="000000" w:themeColor="text1"/>
                <w14:textFill>
                  <w14:solidFill>
                    <w14:schemeClr w14:val="tx1"/>
                  </w14:solidFill>
                </w14:textFill>
              </w:rPr>
              <w:t>直观</w:t>
            </w:r>
            <w:r>
              <w:rPr>
                <w:rFonts w:hint="eastAsia" w:ascii="宋体" w:hAnsi="宋体"/>
                <w:color w:val="000000" w:themeColor="text1"/>
                <w:lang w:val="en-US" w:eastAsia="zh-Hans"/>
                <w14:textFill>
                  <w14:solidFill>
                    <w14:schemeClr w14:val="tx1"/>
                  </w14:solidFill>
                </w14:textFill>
              </w:rPr>
              <w:t>的了解学校</w:t>
            </w:r>
            <w:r>
              <w:rPr>
                <w:rFonts w:hint="eastAsia" w:ascii="宋体" w:hAnsi="宋体"/>
                <w:color w:val="000000" w:themeColor="text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以</w:t>
            </w:r>
            <w:r>
              <w:rPr>
                <w:rFonts w:hint="eastAsia" w:ascii="宋体" w:hAnsi="宋体" w:cs="宋体"/>
                <w:color w:val="000000" w:themeColor="text1"/>
                <w:sz w:val="21"/>
                <w:szCs w:val="21"/>
                <w:lang w:val="en-US" w:eastAsia="zh-Hans"/>
                <w14:textFill>
                  <w14:solidFill>
                    <w14:schemeClr w14:val="tx1"/>
                  </w14:solidFill>
                </w14:textFill>
              </w:rPr>
              <w:t>摄影图片</w:t>
            </w:r>
            <w:r>
              <w:rPr>
                <w:rFonts w:hint="eastAsia" w:ascii="宋体" w:hAnsi="宋体" w:eastAsia="宋体" w:cs="宋体"/>
                <w:color w:val="000000" w:themeColor="text1"/>
                <w:sz w:val="21"/>
                <w:szCs w:val="21"/>
                <w14:textFill>
                  <w14:solidFill>
                    <w14:schemeClr w14:val="tx1"/>
                  </w14:solidFill>
                </w14:textFill>
              </w:rPr>
              <w:t>为载体</w:t>
            </w:r>
            <w:r>
              <w:rPr>
                <w:rFonts w:hint="default"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Hans"/>
                <w14:textFill>
                  <w14:solidFill>
                    <w14:schemeClr w14:val="tx1"/>
                  </w14:solidFill>
                </w14:textFill>
              </w:rPr>
              <w:t>宣传学</w:t>
            </w:r>
            <w:r>
              <w:rPr>
                <w:rFonts w:hint="eastAsia" w:ascii="宋体" w:hAnsi="宋体" w:eastAsia="宋体" w:cs="宋体"/>
                <w:color w:val="000000" w:themeColor="text1"/>
                <w:sz w:val="21"/>
                <w:szCs w:val="21"/>
                <w:lang w:val="en-US" w:eastAsia="zh-CN"/>
                <w14:textFill>
                  <w14:solidFill>
                    <w14:schemeClr w14:val="tx1"/>
                  </w14:solidFill>
                </w14:textFill>
              </w:rPr>
              <w:t>校</w:t>
            </w:r>
            <w:r>
              <w:rPr>
                <w:rFonts w:hint="eastAsia" w:ascii="宋体" w:hAnsi="宋体" w:cs="宋体"/>
                <w:color w:val="000000" w:themeColor="text1"/>
                <w:sz w:val="21"/>
                <w:szCs w:val="21"/>
                <w:lang w:val="en-US" w:eastAsia="zh-Hans"/>
                <w14:textFill>
                  <w14:solidFill>
                    <w14:schemeClr w14:val="tx1"/>
                  </w14:solidFill>
                </w14:textFill>
              </w:rPr>
              <w:t>建筑特色</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cs="宋体"/>
                <w:color w:val="000000" w:themeColor="text1"/>
                <w:sz w:val="21"/>
                <w:szCs w:val="21"/>
                <w:lang w:val="en-US" w:eastAsia="zh-Hans"/>
                <w14:textFill>
                  <w14:solidFill>
                    <w14:schemeClr w14:val="tx1"/>
                  </w14:solidFill>
                </w14:textFill>
              </w:rPr>
              <w:t>教师团队</w:t>
            </w:r>
            <w:r>
              <w:rPr>
                <w:rFonts w:hint="default" w:ascii="宋体" w:hAnsi="宋体" w:cs="宋体"/>
                <w:color w:val="000000" w:themeColor="text1"/>
                <w:sz w:val="21"/>
                <w:szCs w:val="21"/>
                <w:lang w:eastAsia="zh-Hans"/>
                <w14:textFill>
                  <w14:solidFill>
                    <w14:schemeClr w14:val="tx1"/>
                  </w14:solidFill>
                </w14:textFill>
              </w:rPr>
              <w:t>、</w:t>
            </w:r>
            <w:r>
              <w:rPr>
                <w:rFonts w:hint="eastAsia" w:ascii="宋体" w:hAnsi="宋体" w:cs="宋体"/>
                <w:color w:val="000000" w:themeColor="text1"/>
                <w:sz w:val="21"/>
                <w:szCs w:val="21"/>
                <w:lang w:val="en-US" w:eastAsia="zh-Hans"/>
                <w14:textFill>
                  <w14:solidFill>
                    <w14:schemeClr w14:val="tx1"/>
                  </w14:solidFill>
                </w14:textFill>
              </w:rPr>
              <w:t>实训场地</w:t>
            </w:r>
            <w:r>
              <w:rPr>
                <w:rFonts w:hint="default" w:ascii="宋体" w:hAnsi="宋体" w:cs="宋体"/>
                <w:color w:val="000000" w:themeColor="text1"/>
                <w:sz w:val="21"/>
                <w:szCs w:val="21"/>
                <w:lang w:eastAsia="zh-Hans"/>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学生</w:t>
            </w:r>
            <w:r>
              <w:rPr>
                <w:rFonts w:hint="eastAsia" w:ascii="宋体" w:hAnsi="宋体" w:cs="宋体"/>
                <w:color w:val="000000" w:themeColor="text1"/>
                <w:sz w:val="21"/>
                <w:szCs w:val="21"/>
                <w:lang w:val="en-US" w:eastAsia="zh-Hans"/>
                <w14:textFill>
                  <w14:solidFill>
                    <w14:schemeClr w14:val="tx1"/>
                  </w14:solidFill>
                </w14:textFill>
              </w:rPr>
              <w:t>氛围</w:t>
            </w:r>
            <w:r>
              <w:rPr>
                <w:rFonts w:hint="eastAsia" w:ascii="宋体" w:hAnsi="宋体" w:eastAsia="宋体" w:cs="宋体"/>
                <w:color w:val="000000" w:themeColor="text1"/>
                <w:sz w:val="21"/>
                <w:szCs w:val="21"/>
                <w14:textFill>
                  <w14:solidFill>
                    <w14:schemeClr w14:val="tx1"/>
                  </w14:solidFill>
                </w14:textFill>
              </w:rPr>
              <w:t>、学生住宿、学生生活等不同场景，展现</w:t>
            </w:r>
            <w:r>
              <w:rPr>
                <w:rFonts w:hint="eastAsia" w:ascii="宋体" w:hAnsi="宋体" w:eastAsia="宋体" w:cs="宋体"/>
                <w:color w:val="000000" w:themeColor="text1"/>
                <w:sz w:val="21"/>
                <w:szCs w:val="21"/>
                <w:lang w:val="en-US" w:eastAsia="zh-CN"/>
                <w14:textFill>
                  <w14:solidFill>
                    <w14:schemeClr w14:val="tx1"/>
                  </w14:solidFill>
                </w14:textFill>
              </w:rPr>
              <w:t>学校的办学特色与整体实力</w:t>
            </w:r>
            <w:r>
              <w:rPr>
                <w:rFonts w:hint="default" w:ascii="宋体" w:hAnsi="宋体" w:eastAsia="宋体" w:cs="宋体"/>
                <w:color w:val="000000" w:themeColor="text1"/>
                <w:sz w:val="21"/>
                <w:szCs w:val="21"/>
                <w:lang w:eastAsia="zh-CN"/>
                <w14:textFill>
                  <w14:solidFill>
                    <w14:schemeClr w14:val="tx1"/>
                  </w14:solidFill>
                </w14:textFill>
              </w:rPr>
              <w:t>。</w:t>
            </w:r>
            <w:r>
              <w:rPr>
                <w:rFonts w:hint="eastAsia"/>
                <w:vertAlign w:val="baseline"/>
                <w:lang w:val="en-US" w:eastAsia="zh-CN"/>
              </w:rPr>
              <w:t>更新8个二级学院的实训场地、校园、食堂、运动场、图书馆等环境图片。</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 xml:space="preserve">   二、</w:t>
            </w:r>
            <w:r>
              <w:rPr>
                <w:rFonts w:hint="eastAsia" w:ascii="宋体" w:hAnsi="宋体"/>
                <w:color w:val="000000" w:themeColor="text1"/>
                <w:lang w:val="en-US" w:eastAsia="zh-Hans"/>
                <w14:textFill>
                  <w14:solidFill>
                    <w14:schemeClr w14:val="tx1"/>
                  </w14:solidFill>
                </w14:textFill>
              </w:rPr>
              <w:t>提供摄影服务</w:t>
            </w:r>
            <w:r>
              <w:rPr>
                <w:rFonts w:hint="eastAsia" w:ascii="宋体" w:hAnsi="宋体"/>
                <w:color w:val="000000" w:themeColor="text1"/>
                <w14:textFill>
                  <w14:solidFill>
                    <w14:schemeClr w14:val="tx1"/>
                  </w14:solidFill>
                </w14:textFill>
              </w:rPr>
              <w:t>方案：</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jc w:val="left"/>
              <w:textAlignment w:val="auto"/>
              <w:rPr>
                <w:rFonts w:hint="default" w:ascii="宋体" w:hAnsi="宋体"/>
                <w:color w:val="000000" w:themeColor="text1"/>
                <w:lang w:eastAsia="zh-Hans"/>
                <w14:textFill>
                  <w14:solidFill>
                    <w14:schemeClr w14:val="tx1"/>
                  </w14:solidFill>
                </w14:textFill>
              </w:rPr>
            </w:pPr>
            <w:r>
              <w:rPr>
                <w:rFonts w:hint="default" w:ascii="宋体" w:hAnsi="宋体"/>
                <w:color w:val="000000" w:themeColor="text1"/>
                <w:lang w:eastAsia="zh-Hans"/>
                <w14:textFill>
                  <w14:solidFill>
                    <w14:schemeClr w14:val="tx1"/>
                  </w14:solidFill>
                </w14:textFill>
              </w:rPr>
              <w:t>1</w:t>
            </w:r>
            <w:r>
              <w:rPr>
                <w:rFonts w:hint="eastAsia" w:ascii="宋体" w:hAnsi="宋体"/>
                <w:color w:val="000000" w:themeColor="text1"/>
                <w:lang w:val="en-US" w:eastAsia="zh-Hans"/>
                <w14:textFill>
                  <w14:solidFill>
                    <w14:schemeClr w14:val="tx1"/>
                  </w14:solidFill>
                </w14:textFill>
              </w:rPr>
              <w:t>.摄影公司提供全校摄影服务解决方案</w:t>
            </w:r>
            <w:r>
              <w:rPr>
                <w:rFonts w:hint="default" w:ascii="宋体" w:hAnsi="宋体"/>
                <w:color w:val="000000" w:themeColor="text1"/>
                <w:lang w:eastAsia="zh-Hans"/>
                <w14:textFill>
                  <w14:solidFill>
                    <w14:schemeClr w14:val="tx1"/>
                  </w14:solidFill>
                </w14:textFill>
              </w:rPr>
              <w:t>，</w:t>
            </w:r>
            <w:r>
              <w:rPr>
                <w:rFonts w:hint="eastAsia" w:ascii="宋体" w:hAnsi="宋体"/>
                <w:color w:val="000000" w:themeColor="text1"/>
                <w:lang w:val="en-US" w:eastAsia="zh-Hans"/>
                <w14:textFill>
                  <w14:solidFill>
                    <w14:schemeClr w14:val="tx1"/>
                  </w14:solidFill>
                </w14:textFill>
              </w:rPr>
              <w:t>包括</w:t>
            </w:r>
            <w:r>
              <w:rPr>
                <w:rFonts w:hint="default" w:ascii="宋体" w:hAnsi="宋体"/>
                <w:color w:val="000000" w:themeColor="text1"/>
                <w:lang w:eastAsia="zh-Hans"/>
                <w14:textFill>
                  <w14:solidFill>
                    <w14:schemeClr w14:val="tx1"/>
                  </w14:solidFill>
                </w14:textFill>
              </w:rPr>
              <w:t>：</w:t>
            </w:r>
            <w:r>
              <w:rPr>
                <w:rFonts w:hint="eastAsia" w:ascii="宋体" w:hAnsi="宋体"/>
                <w:color w:val="000000" w:themeColor="text1"/>
                <w:lang w:val="en-US" w:eastAsia="zh-Hans"/>
                <w14:textFill>
                  <w14:solidFill>
                    <w14:schemeClr w14:val="tx1"/>
                  </w14:solidFill>
                </w14:textFill>
              </w:rPr>
              <w:t>在学校开展专项摄影调研工作</w:t>
            </w:r>
            <w:r>
              <w:rPr>
                <w:rFonts w:hint="default" w:ascii="宋体" w:hAnsi="宋体"/>
                <w:color w:val="000000" w:themeColor="text1"/>
                <w:lang w:eastAsia="zh-Hans"/>
                <w14:textFill>
                  <w14:solidFill>
                    <w14:schemeClr w14:val="tx1"/>
                  </w14:solidFill>
                </w14:textFill>
              </w:rPr>
              <w:t>、</w:t>
            </w:r>
            <w:r>
              <w:rPr>
                <w:rFonts w:hint="eastAsia" w:ascii="宋体" w:hAnsi="宋体"/>
                <w:color w:val="000000" w:themeColor="text1"/>
                <w:lang w:val="en-US" w:eastAsia="zh-Hans"/>
                <w14:textFill>
                  <w14:solidFill>
                    <w14:schemeClr w14:val="tx1"/>
                  </w14:solidFill>
                </w14:textFill>
              </w:rPr>
              <w:t>学校人文内涵的挖掘与提炼</w:t>
            </w:r>
            <w:r>
              <w:rPr>
                <w:rFonts w:hint="default" w:ascii="宋体" w:hAnsi="宋体"/>
                <w:color w:val="000000" w:themeColor="text1"/>
                <w:lang w:eastAsia="zh-Hans"/>
                <w14:textFill>
                  <w14:solidFill>
                    <w14:schemeClr w14:val="tx1"/>
                  </w14:solidFill>
                </w14:textFill>
              </w:rPr>
              <w:t>、</w:t>
            </w:r>
            <w:r>
              <w:rPr>
                <w:rFonts w:hint="eastAsia" w:ascii="宋体" w:hAnsi="宋体"/>
                <w:color w:val="000000" w:themeColor="text1"/>
                <w:lang w:val="en-US" w:eastAsia="zh-Hans"/>
                <w14:textFill>
                  <w14:solidFill>
                    <w14:schemeClr w14:val="tx1"/>
                  </w14:solidFill>
                </w14:textFill>
              </w:rPr>
              <w:t>拍摄场地堪景</w:t>
            </w:r>
            <w:r>
              <w:rPr>
                <w:rFonts w:hint="default" w:ascii="宋体" w:hAnsi="宋体"/>
                <w:color w:val="000000" w:themeColor="text1"/>
                <w:lang w:eastAsia="zh-Hans"/>
                <w14:textFill>
                  <w14:solidFill>
                    <w14:schemeClr w14:val="tx1"/>
                  </w14:solidFill>
                </w14:textFill>
              </w:rPr>
              <w:t>、</w:t>
            </w:r>
            <w:r>
              <w:rPr>
                <w:rFonts w:hint="eastAsia" w:ascii="宋体" w:hAnsi="宋体"/>
                <w:color w:val="000000" w:themeColor="text1"/>
                <w:lang w:val="en-US" w:eastAsia="zh-Hans"/>
                <w14:textFill>
                  <w14:solidFill>
                    <w14:schemeClr w14:val="tx1"/>
                  </w14:solidFill>
                </w14:textFill>
              </w:rPr>
              <w:t>阐述摄影理念与摄影风格</w:t>
            </w:r>
            <w:r>
              <w:rPr>
                <w:rFonts w:hint="default" w:ascii="宋体" w:hAnsi="宋体"/>
                <w:color w:val="000000" w:themeColor="text1"/>
                <w:lang w:eastAsia="zh-Hans"/>
                <w14:textFill>
                  <w14:solidFill>
                    <w14:schemeClr w14:val="tx1"/>
                  </w14:solidFill>
                </w14:textFill>
              </w:rPr>
              <w:t>、</w:t>
            </w:r>
            <w:r>
              <w:rPr>
                <w:rFonts w:hint="eastAsia" w:ascii="宋体" w:hAnsi="宋体"/>
                <w:color w:val="000000" w:themeColor="text1"/>
                <w:lang w:val="en-US" w:eastAsia="zh-Hans"/>
                <w14:textFill>
                  <w14:solidFill>
                    <w14:schemeClr w14:val="tx1"/>
                  </w14:solidFill>
                </w14:textFill>
              </w:rPr>
              <w:t>提供平面摄影视觉设计构思与执行方案</w:t>
            </w:r>
            <w:r>
              <w:rPr>
                <w:rFonts w:hint="default" w:ascii="宋体" w:hAnsi="宋体"/>
                <w:color w:val="000000" w:themeColor="text1"/>
                <w:lang w:eastAsia="zh-Hans"/>
                <w14:textFill>
                  <w14:solidFill>
                    <w14:schemeClr w14:val="tx1"/>
                  </w14:solidFill>
                </w14:textFill>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jc w:val="left"/>
              <w:textAlignment w:val="auto"/>
              <w:rPr>
                <w:rFonts w:hint="default" w:ascii="宋体" w:hAnsi="宋体"/>
                <w:color w:val="000000" w:themeColor="text1"/>
                <w:lang w:eastAsia="zh-Hans"/>
                <w14:textFill>
                  <w14:solidFill>
                    <w14:schemeClr w14:val="tx1"/>
                  </w14:solidFill>
                </w14:textFill>
              </w:rPr>
            </w:pPr>
            <w:r>
              <w:rPr>
                <w:rFonts w:hint="default" w:ascii="宋体" w:hAnsi="宋体"/>
                <w:color w:val="000000" w:themeColor="text1"/>
                <w:lang w:eastAsia="zh-Hans"/>
                <w14:textFill>
                  <w14:solidFill>
                    <w14:schemeClr w14:val="tx1"/>
                  </w14:solidFill>
                </w14:textFill>
              </w:rPr>
              <w:t>2</w:t>
            </w:r>
            <w:r>
              <w:rPr>
                <w:rFonts w:hint="eastAsia" w:ascii="宋体" w:hAnsi="宋体"/>
                <w:color w:val="000000" w:themeColor="text1"/>
                <w:lang w:val="en-US" w:eastAsia="zh-Hans"/>
                <w14:textFill>
                  <w14:solidFill>
                    <w14:schemeClr w14:val="tx1"/>
                  </w14:solidFill>
                </w14:textFill>
              </w:rPr>
              <w:t>.摄影公司提供专业摄影服务流程</w:t>
            </w:r>
            <w:r>
              <w:rPr>
                <w:rFonts w:hint="default" w:ascii="宋体" w:hAnsi="宋体"/>
                <w:color w:val="000000" w:themeColor="text1"/>
                <w:lang w:eastAsia="zh-Hans"/>
                <w14:textFill>
                  <w14:solidFill>
                    <w14:schemeClr w14:val="tx1"/>
                  </w14:solidFill>
                </w14:textFill>
              </w:rPr>
              <w:t>，</w:t>
            </w:r>
            <w:r>
              <w:rPr>
                <w:rFonts w:hint="eastAsia" w:ascii="宋体" w:hAnsi="宋体"/>
                <w:color w:val="000000" w:themeColor="text1"/>
                <w:lang w:val="en-US" w:eastAsia="zh-Hans"/>
                <w14:textFill>
                  <w14:solidFill>
                    <w14:schemeClr w14:val="tx1"/>
                  </w14:solidFill>
                </w14:textFill>
              </w:rPr>
              <w:t>包括</w:t>
            </w:r>
            <w:r>
              <w:rPr>
                <w:rFonts w:hint="default" w:ascii="宋体" w:hAnsi="宋体"/>
                <w:color w:val="000000" w:themeColor="text1"/>
                <w:lang w:eastAsia="zh-Hans"/>
                <w14:textFill>
                  <w14:solidFill>
                    <w14:schemeClr w14:val="tx1"/>
                  </w14:solidFill>
                </w14:textFill>
              </w:rPr>
              <w:t>：</w:t>
            </w:r>
            <w:r>
              <w:rPr>
                <w:rFonts w:hint="eastAsia" w:ascii="宋体" w:hAnsi="宋体"/>
                <w:color w:val="000000" w:themeColor="text1"/>
                <w:lang w:val="en-US" w:eastAsia="zh-Hans"/>
                <w14:textFill>
                  <w14:solidFill>
                    <w14:schemeClr w14:val="tx1"/>
                  </w14:solidFill>
                </w14:textFill>
              </w:rPr>
              <w:t>针对本次摄影服务制定高效的摄影工作流程</w:t>
            </w:r>
            <w:r>
              <w:rPr>
                <w:rFonts w:hint="default" w:ascii="宋体" w:hAnsi="宋体"/>
                <w:color w:val="000000" w:themeColor="text1"/>
                <w:lang w:eastAsia="zh-Hans"/>
                <w14:textFill>
                  <w14:solidFill>
                    <w14:schemeClr w14:val="tx1"/>
                  </w14:solidFill>
                </w14:textFill>
              </w:rPr>
              <w:t>、</w:t>
            </w:r>
            <w:r>
              <w:rPr>
                <w:rFonts w:hint="eastAsia" w:ascii="宋体" w:hAnsi="宋体"/>
                <w:color w:val="000000" w:themeColor="text1"/>
                <w:lang w:val="en-US" w:eastAsia="zh-Hans"/>
                <w14:textFill>
                  <w14:solidFill>
                    <w14:schemeClr w14:val="tx1"/>
                  </w14:solidFill>
                </w14:textFill>
              </w:rPr>
              <w:t>专业修图流程</w:t>
            </w:r>
            <w:r>
              <w:rPr>
                <w:rFonts w:hint="default" w:ascii="宋体" w:hAnsi="宋体"/>
                <w:color w:val="000000" w:themeColor="text1"/>
                <w:lang w:eastAsia="zh-Hans"/>
                <w14:textFill>
                  <w14:solidFill>
                    <w14:schemeClr w14:val="tx1"/>
                  </w14:solidFill>
                </w14:textFill>
              </w:rPr>
              <w:t>、</w:t>
            </w:r>
            <w:r>
              <w:rPr>
                <w:rFonts w:hint="eastAsia" w:ascii="宋体" w:hAnsi="宋体"/>
                <w:color w:val="000000" w:themeColor="text1"/>
                <w:lang w:val="en-US" w:eastAsia="zh-Hans"/>
                <w14:textFill>
                  <w14:solidFill>
                    <w14:schemeClr w14:val="tx1"/>
                  </w14:solidFill>
                </w14:textFill>
              </w:rPr>
              <w:t>专业交付流程</w:t>
            </w:r>
            <w:r>
              <w:rPr>
                <w:rFonts w:hint="default" w:ascii="宋体" w:hAnsi="宋体"/>
                <w:color w:val="000000" w:themeColor="text1"/>
                <w:lang w:eastAsia="zh-Hans"/>
                <w14:textFill>
                  <w14:solidFill>
                    <w14:schemeClr w14:val="tx1"/>
                  </w14:solidFill>
                </w14:textFill>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jc w:val="left"/>
              <w:textAlignment w:val="auto"/>
              <w:rPr>
                <w:rFonts w:hint="eastAsia" w:ascii="宋体" w:hAnsi="宋体"/>
                <w:color w:val="000000" w:themeColor="text1"/>
                <w:lang w:val="en-US" w:eastAsia="zh-Hans"/>
                <w14:textFill>
                  <w14:solidFill>
                    <w14:schemeClr w14:val="tx1"/>
                  </w14:solidFill>
                </w14:textFill>
              </w:rPr>
            </w:pPr>
            <w:r>
              <w:rPr>
                <w:rFonts w:hint="eastAsia" w:ascii="宋体" w:hAnsi="宋体"/>
                <w:color w:val="000000" w:themeColor="text1"/>
                <w:lang w:val="en-US" w:eastAsia="zh-Hans"/>
                <w14:textFill>
                  <w14:solidFill>
                    <w14:schemeClr w14:val="tx1"/>
                  </w14:solidFill>
                </w14:textFill>
              </w:rPr>
              <w:t>三</w:t>
            </w:r>
            <w:r>
              <w:rPr>
                <w:rFonts w:hint="eastAsia" w:ascii="宋体" w:hAnsi="宋体"/>
                <w:color w:val="000000" w:themeColor="text1"/>
                <w:lang w:val="en-US" w:eastAsia="zh-CN"/>
                <w14:textFill>
                  <w14:solidFill>
                    <w14:schemeClr w14:val="tx1"/>
                  </w14:solidFill>
                </w14:textFill>
              </w:rPr>
              <w:t>、</w:t>
            </w:r>
            <w:r>
              <w:rPr>
                <w:rFonts w:hint="eastAsia" w:ascii="宋体" w:hAnsi="宋体"/>
                <w:color w:val="000000" w:themeColor="text1"/>
                <w:lang w:val="en-US" w:eastAsia="zh-Hans"/>
                <w14:textFill>
                  <w14:solidFill>
                    <w14:schemeClr w14:val="tx1"/>
                  </w14:solidFill>
                </w14:textFill>
              </w:rPr>
              <w:t>提供校园原创手绘地图服务：</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jc w:val="left"/>
              <w:textAlignment w:val="auto"/>
              <w:rPr>
                <w:rFonts w:hint="default" w:ascii="宋体" w:hAnsi="宋体"/>
                <w:color w:val="000000" w:themeColor="text1"/>
                <w:lang w:val="en-US" w:eastAsia="zh-Hans"/>
                <w14:textFill>
                  <w14:solidFill>
                    <w14:schemeClr w14:val="tx1"/>
                  </w14:solidFill>
                </w14:textFill>
              </w:rPr>
            </w:pPr>
            <w:r>
              <w:rPr>
                <w:rFonts w:hint="default" w:ascii="宋体" w:hAnsi="宋体"/>
                <w:color w:val="000000" w:themeColor="text1"/>
                <w:lang w:val="en-US" w:eastAsia="zh-Hans"/>
                <w14:textFill>
                  <w14:solidFill>
                    <w14:schemeClr w14:val="tx1"/>
                  </w14:solidFill>
                </w14:textFill>
              </w:rPr>
              <w:t>1.需由专业设计人员，秉着配色科学、简洁大方的原则，遵循亲切、趣味的风格根据摄影得到的实际地形地貌以及学校标志性建筑进行手绘校园地图的设计制作，充分展现艺术美感和艺术表现力；</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jc w:val="left"/>
              <w:textAlignment w:val="auto"/>
              <w:rPr>
                <w:rFonts w:hint="default" w:ascii="宋体" w:hAnsi="宋体"/>
                <w:color w:val="000000" w:themeColor="text1"/>
                <w:lang w:val="en-US" w:eastAsia="zh-Hans"/>
                <w14:textFill>
                  <w14:solidFill>
                    <w14:schemeClr w14:val="tx1"/>
                  </w14:solidFill>
                </w14:textFill>
              </w:rPr>
            </w:pPr>
            <w:r>
              <w:rPr>
                <w:rFonts w:hint="default" w:ascii="宋体" w:hAnsi="宋体"/>
                <w:color w:val="000000" w:themeColor="text1"/>
                <w:lang w:val="en-US" w:eastAsia="zh-Hans"/>
                <w14:textFill>
                  <w14:solidFill>
                    <w14:schemeClr w14:val="tx1"/>
                  </w14:solidFill>
                </w14:textFill>
              </w:rPr>
              <w:t>2.原创手绘地图包括长堽校区、里建校区的全貌地图，以及8～10处标志性建筑近景手绘插画；</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jc w:val="left"/>
              <w:textAlignment w:val="auto"/>
              <w:rPr>
                <w:rFonts w:hint="default" w:ascii="宋体" w:hAnsi="宋体"/>
                <w:color w:val="000000" w:themeColor="text1"/>
                <w:lang w:val="en-US" w:eastAsia="zh-Hans"/>
                <w14:textFill>
                  <w14:solidFill>
                    <w14:schemeClr w14:val="tx1"/>
                  </w14:solidFill>
                </w14:textFill>
              </w:rPr>
            </w:pPr>
            <w:r>
              <w:rPr>
                <w:rFonts w:hint="default" w:ascii="宋体" w:hAnsi="宋体"/>
                <w:color w:val="000000" w:themeColor="text1"/>
                <w:lang w:val="en-US" w:eastAsia="zh-Hans"/>
                <w14:textFill>
                  <w14:solidFill>
                    <w14:schemeClr w14:val="tx1"/>
                  </w14:solidFill>
                </w14:textFill>
              </w:rPr>
              <w:t>3.公司需服务过同类院校，并提供能体现公司水平的手绘地图作品；</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jc w:val="left"/>
              <w:textAlignment w:val="auto"/>
              <w:rPr>
                <w:rFonts w:hint="eastAsia" w:ascii="宋体" w:hAnsi="宋体"/>
                <w:color w:val="000000" w:themeColor="text1"/>
                <w:lang w:val="en-US" w:eastAsia="zh-Hans"/>
                <w14:textFill>
                  <w14:solidFill>
                    <w14:schemeClr w14:val="tx1"/>
                  </w14:solidFill>
                </w14:textFill>
              </w:rPr>
            </w:pPr>
            <w:r>
              <w:rPr>
                <w:rFonts w:hint="eastAsia" w:ascii="宋体" w:hAnsi="宋体"/>
                <w:color w:val="000000" w:themeColor="text1"/>
                <w:lang w:val="en-US" w:eastAsia="zh-Hans"/>
                <w14:textFill>
                  <w14:solidFill>
                    <w14:schemeClr w14:val="tx1"/>
                  </w14:solidFill>
                </w14:textFill>
              </w:rPr>
              <w:t>四</w:t>
            </w:r>
            <w:r>
              <w:rPr>
                <w:rFonts w:hint="default" w:ascii="宋体" w:hAnsi="宋体"/>
                <w:color w:val="000000" w:themeColor="text1"/>
                <w:lang w:val="en-US" w:eastAsia="zh-Hans"/>
                <w14:textFill>
                  <w14:solidFill>
                    <w14:schemeClr w14:val="tx1"/>
                  </w14:solidFill>
                </w14:textFill>
              </w:rPr>
              <w:t>、</w:t>
            </w:r>
            <w:r>
              <w:rPr>
                <w:rFonts w:hint="eastAsia" w:ascii="宋体" w:hAnsi="宋体"/>
                <w:color w:val="000000" w:themeColor="text1"/>
                <w:lang w:val="en-US" w:eastAsia="zh-Hans"/>
                <w14:textFill>
                  <w14:solidFill>
                    <w14:schemeClr w14:val="tx1"/>
                  </w14:solidFill>
                </w14:textFill>
              </w:rPr>
              <w:t>摄影作品展示</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jc w:val="left"/>
              <w:textAlignment w:val="auto"/>
              <w:rPr>
                <w:rFonts w:hint="default" w:ascii="宋体" w:hAnsi="宋体"/>
                <w:color w:val="000000" w:themeColor="text1"/>
                <w:lang w:val="en-US" w:eastAsia="zh-Hans"/>
                <w14:textFill>
                  <w14:solidFill>
                    <w14:schemeClr w14:val="tx1"/>
                  </w14:solidFill>
                </w14:textFill>
              </w:rPr>
            </w:pPr>
            <w:r>
              <w:rPr>
                <w:rFonts w:hint="default" w:ascii="宋体" w:hAnsi="宋体"/>
                <w:color w:val="000000" w:themeColor="text1"/>
                <w:lang w:val="en-US" w:eastAsia="zh-Hans"/>
                <w14:textFill>
                  <w14:solidFill>
                    <w14:schemeClr w14:val="tx1"/>
                  </w14:solidFill>
                </w14:textFill>
              </w:rPr>
              <w:t>1.</w:t>
            </w:r>
            <w:r>
              <w:rPr>
                <w:rFonts w:hint="eastAsia" w:ascii="宋体" w:hAnsi="宋体"/>
                <w:color w:val="000000" w:themeColor="text1"/>
                <w:lang w:val="en-US" w:eastAsia="zh-Hans"/>
                <w14:textFill>
                  <w14:solidFill>
                    <w14:schemeClr w14:val="tx1"/>
                  </w14:solidFill>
                </w14:textFill>
              </w:rPr>
              <w:t>摄影公司需服务过同类院校</w:t>
            </w:r>
            <w:r>
              <w:rPr>
                <w:rFonts w:hint="default" w:ascii="宋体" w:hAnsi="宋体"/>
                <w:color w:val="000000" w:themeColor="text1"/>
                <w:lang w:val="en-US" w:eastAsia="zh-Hans"/>
                <w14:textFill>
                  <w14:solidFill>
                    <w14:schemeClr w14:val="tx1"/>
                  </w14:solidFill>
                </w14:textFill>
              </w:rPr>
              <w:t>，</w:t>
            </w:r>
            <w:r>
              <w:rPr>
                <w:rFonts w:hint="eastAsia" w:ascii="宋体" w:hAnsi="宋体"/>
                <w:color w:val="000000" w:themeColor="text1"/>
                <w:lang w:val="en-US" w:eastAsia="zh-Hans"/>
                <w14:textFill>
                  <w14:solidFill>
                    <w14:schemeClr w14:val="tx1"/>
                  </w14:solidFill>
                </w14:textFill>
              </w:rPr>
              <w:t>并提供能体现公司摄影水平的摄影作品</w:t>
            </w:r>
            <w:r>
              <w:rPr>
                <w:rFonts w:hint="default" w:ascii="宋体" w:hAnsi="宋体"/>
                <w:color w:val="000000" w:themeColor="text1"/>
                <w:lang w:val="en-US" w:eastAsia="zh-Hans"/>
                <w14:textFill>
                  <w14:solidFill>
                    <w14:schemeClr w14:val="tx1"/>
                  </w14:solidFill>
                </w14:textFill>
              </w:rPr>
              <w:t>，</w:t>
            </w:r>
            <w:r>
              <w:rPr>
                <w:rFonts w:hint="eastAsia" w:ascii="宋体" w:hAnsi="宋体"/>
                <w:color w:val="000000" w:themeColor="text1"/>
                <w:lang w:val="en-US" w:eastAsia="zh-Hans"/>
                <w14:textFill>
                  <w14:solidFill>
                    <w14:schemeClr w14:val="tx1"/>
                  </w14:solidFill>
                </w14:textFill>
              </w:rPr>
              <w:t>包含“学校建筑摄影”</w:t>
            </w:r>
            <w:r>
              <w:rPr>
                <w:rFonts w:hint="default" w:ascii="宋体" w:hAnsi="宋体"/>
                <w:color w:val="000000" w:themeColor="text1"/>
                <w:lang w:val="en-US" w:eastAsia="zh-Hans"/>
                <w14:textFill>
                  <w14:solidFill>
                    <w14:schemeClr w14:val="tx1"/>
                  </w14:solidFill>
                </w14:textFill>
              </w:rPr>
              <w:t>、</w:t>
            </w:r>
            <w:r>
              <w:rPr>
                <w:rFonts w:hint="eastAsia" w:ascii="宋体" w:hAnsi="宋体"/>
                <w:color w:val="000000" w:themeColor="text1"/>
                <w:lang w:val="en-US" w:eastAsia="zh-Hans"/>
                <w14:textFill>
                  <w14:solidFill>
                    <w14:schemeClr w14:val="tx1"/>
                  </w14:solidFill>
                </w14:textFill>
              </w:rPr>
              <w:t>“实训基地摄影”</w:t>
            </w:r>
            <w:r>
              <w:rPr>
                <w:rFonts w:hint="default" w:ascii="宋体" w:hAnsi="宋体"/>
                <w:color w:val="000000" w:themeColor="text1"/>
                <w:lang w:val="en-US" w:eastAsia="zh-Hans"/>
                <w14:textFill>
                  <w14:solidFill>
                    <w14:schemeClr w14:val="tx1"/>
                  </w14:solidFill>
                </w14:textFill>
              </w:rPr>
              <w:t>、</w:t>
            </w:r>
            <w:r>
              <w:rPr>
                <w:rFonts w:hint="eastAsia" w:ascii="宋体" w:hAnsi="宋体"/>
                <w:color w:val="000000" w:themeColor="text1"/>
                <w:lang w:val="en-US" w:eastAsia="zh-Hans"/>
                <w14:textFill>
                  <w14:solidFill>
                    <w14:schemeClr w14:val="tx1"/>
                  </w14:solidFill>
                </w14:textFill>
              </w:rPr>
              <w:t>“人物摄影”</w:t>
            </w:r>
            <w:r>
              <w:rPr>
                <w:rFonts w:hint="default" w:ascii="宋体" w:hAnsi="宋体"/>
                <w:color w:val="000000" w:themeColor="text1"/>
                <w:lang w:val="en-US" w:eastAsia="zh-Hans"/>
                <w14:textFill>
                  <w14:solidFill>
                    <w14:schemeClr w14:val="tx1"/>
                  </w14:solidFill>
                </w14:textFill>
              </w:rPr>
              <w:t>，</w:t>
            </w:r>
            <w:r>
              <w:rPr>
                <w:rFonts w:hint="eastAsia" w:ascii="宋体" w:hAnsi="宋体"/>
                <w:color w:val="000000" w:themeColor="text1"/>
                <w:lang w:val="en-US" w:eastAsia="zh-Hans"/>
                <w14:textFill>
                  <w14:solidFill>
                    <w14:schemeClr w14:val="tx1"/>
                  </w14:solidFill>
                </w14:textFill>
              </w:rPr>
              <w:t>可提供单副作品或组图作品</w:t>
            </w:r>
            <w:r>
              <w:rPr>
                <w:rFonts w:hint="default" w:ascii="宋体" w:hAnsi="宋体"/>
                <w:color w:val="000000" w:themeColor="text1"/>
                <w:lang w:val="en-US" w:eastAsia="zh-Hans"/>
                <w14:textFill>
                  <w14:solidFill>
                    <w14:schemeClr w14:val="tx1"/>
                  </w14:solidFill>
                </w14:textFill>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jc w:val="left"/>
              <w:textAlignment w:val="auto"/>
              <w:rPr>
                <w:rFonts w:hint="eastAsia" w:ascii="宋体" w:hAnsi="宋体"/>
                <w:color w:val="000000" w:themeColor="text1"/>
                <w:lang w:val="en-US" w:eastAsia="zh-Hans"/>
                <w14:textFill>
                  <w14:solidFill>
                    <w14:schemeClr w14:val="tx1"/>
                  </w14:solidFill>
                </w14:textFill>
              </w:rPr>
            </w:pPr>
            <w:r>
              <w:rPr>
                <w:rFonts w:hint="default" w:ascii="宋体" w:hAnsi="宋体"/>
                <w:color w:val="000000" w:themeColor="text1"/>
                <w:lang w:val="en-US" w:eastAsia="zh-Hans"/>
                <w14:textFill>
                  <w14:solidFill>
                    <w14:schemeClr w14:val="tx1"/>
                  </w14:solidFill>
                </w14:textFill>
              </w:rPr>
              <w:t>2</w:t>
            </w:r>
            <w:r>
              <w:rPr>
                <w:rFonts w:hint="eastAsia" w:ascii="宋体" w:hAnsi="宋体"/>
                <w:color w:val="000000" w:themeColor="text1"/>
                <w:lang w:val="en-US" w:eastAsia="zh-Hans"/>
                <w14:textFill>
                  <w14:solidFill>
                    <w14:schemeClr w14:val="tx1"/>
                  </w14:solidFill>
                </w14:textFill>
              </w:rPr>
              <w:t>.摄影作品要求提供拍摄现场图和摄影作品</w:t>
            </w:r>
            <w:r>
              <w:rPr>
                <w:rFonts w:hint="default" w:ascii="宋体" w:hAnsi="宋体"/>
                <w:color w:val="000000" w:themeColor="text1"/>
                <w:lang w:val="en-US" w:eastAsia="zh-Hans"/>
                <w14:textFill>
                  <w14:solidFill>
                    <w14:schemeClr w14:val="tx1"/>
                  </w14:solidFill>
                </w14:textFill>
              </w:rPr>
              <w:t>，</w:t>
            </w:r>
            <w:r>
              <w:rPr>
                <w:rFonts w:hint="eastAsia" w:ascii="宋体" w:hAnsi="宋体"/>
                <w:color w:val="000000" w:themeColor="text1"/>
                <w:lang w:val="en-US" w:eastAsia="zh-Hans"/>
                <w14:textFill>
                  <w14:solidFill>
                    <w14:schemeClr w14:val="tx1"/>
                  </w14:solidFill>
                </w14:textFill>
              </w:rPr>
              <w:t>通过现场图和摄影作品的对比</w:t>
            </w:r>
            <w:r>
              <w:rPr>
                <w:rFonts w:hint="default" w:ascii="宋体" w:hAnsi="宋体"/>
                <w:color w:val="000000" w:themeColor="text1"/>
                <w:lang w:val="en-US" w:eastAsia="zh-Hans"/>
                <w14:textFill>
                  <w14:solidFill>
                    <w14:schemeClr w14:val="tx1"/>
                  </w14:solidFill>
                </w14:textFill>
              </w:rPr>
              <w:t>，</w:t>
            </w:r>
            <w:r>
              <w:rPr>
                <w:rFonts w:hint="eastAsia" w:ascii="宋体" w:hAnsi="宋体"/>
                <w:color w:val="000000" w:themeColor="text1"/>
                <w:lang w:val="en-US" w:eastAsia="zh-Hans"/>
                <w14:textFill>
                  <w14:solidFill>
                    <w14:schemeClr w14:val="tx1"/>
                  </w14:solidFill>
                </w14:textFill>
              </w:rPr>
              <w:t>体现摄影理念及摄影水品</w:t>
            </w:r>
            <w:r>
              <w:rPr>
                <w:rFonts w:hint="default" w:ascii="宋体" w:hAnsi="宋体"/>
                <w:color w:val="000000" w:themeColor="text1"/>
                <w:lang w:val="en-US" w:eastAsia="zh-Hans"/>
                <w14:textFill>
                  <w14:solidFill>
                    <w14:schemeClr w14:val="tx1"/>
                  </w14:solidFill>
                </w14:textFill>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jc w:val="left"/>
              <w:textAlignment w:val="auto"/>
              <w:rPr>
                <w:rFonts w:hint="eastAsia" w:ascii="宋体" w:hAnsi="宋体"/>
                <w:color w:val="000000" w:themeColor="text1"/>
                <w:lang w:val="en-US" w:eastAsia="zh-Hans"/>
                <w14:textFill>
                  <w14:solidFill>
                    <w14:schemeClr w14:val="tx1"/>
                  </w14:solidFill>
                </w14:textFill>
              </w:rPr>
            </w:pPr>
            <w:r>
              <w:rPr>
                <w:rFonts w:hint="eastAsia" w:ascii="宋体" w:hAnsi="宋体"/>
                <w:color w:val="000000" w:themeColor="text1"/>
                <w:lang w:val="en-US" w:eastAsia="zh-Hans"/>
                <w14:textFill>
                  <w14:solidFill>
                    <w14:schemeClr w14:val="tx1"/>
                  </w14:solidFill>
                </w14:textFill>
              </w:rPr>
              <w:t>五、摄影图片质量要求：</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jc w:val="left"/>
              <w:textAlignment w:val="auto"/>
              <w:rPr>
                <w:rFonts w:hint="default" w:ascii="宋体" w:hAnsi="宋体"/>
                <w:color w:val="000000" w:themeColor="text1"/>
                <w:lang w:val="en-US" w:eastAsia="zh-Hans"/>
                <w14:textFill>
                  <w14:solidFill>
                    <w14:schemeClr w14:val="tx1"/>
                  </w14:solidFill>
                </w14:textFill>
              </w:rPr>
            </w:pPr>
            <w:r>
              <w:rPr>
                <w:rFonts w:hint="eastAsia" w:ascii="宋体" w:hAnsi="宋体"/>
                <w:color w:val="000000" w:themeColor="text1"/>
                <w:lang w:val="en-US" w:eastAsia="zh-Hans"/>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w:t>
            </w:r>
            <w:r>
              <w:rPr>
                <w:rFonts w:hint="eastAsia" w:ascii="宋体" w:hAnsi="宋体"/>
                <w:color w:val="000000" w:themeColor="text1"/>
                <w:lang w:val="en-US" w:eastAsia="zh-Hans"/>
                <w14:textFill>
                  <w14:solidFill>
                    <w14:schemeClr w14:val="tx1"/>
                  </w14:solidFill>
                </w14:textFill>
              </w:rPr>
              <w:t>风格：每个摄影主题风格一致</w:t>
            </w:r>
            <w:r>
              <w:rPr>
                <w:rFonts w:hint="default" w:ascii="宋体" w:hAnsi="宋体"/>
                <w:color w:val="000000" w:themeColor="text1"/>
                <w:lang w:val="en-US" w:eastAsia="zh-Hans"/>
                <w14:textFill>
                  <w14:solidFill>
                    <w14:schemeClr w14:val="tx1"/>
                  </w14:solidFill>
                </w14:textFill>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jc w:val="left"/>
              <w:textAlignment w:val="auto"/>
              <w:rPr>
                <w:rFonts w:hint="default" w:ascii="宋体" w:hAnsi="宋体"/>
                <w:color w:val="000000" w:themeColor="text1"/>
                <w:lang w:val="en-US" w:eastAsia="zh-Hans"/>
                <w14:textFill>
                  <w14:solidFill>
                    <w14:schemeClr w14:val="tx1"/>
                  </w14:solidFill>
                </w14:textFill>
              </w:rPr>
            </w:pPr>
            <w:r>
              <w:rPr>
                <w:rFonts w:hint="eastAsia" w:ascii="宋体" w:hAnsi="宋体"/>
                <w:color w:val="000000" w:themeColor="text1"/>
                <w:lang w:val="en-US" w:eastAsia="zh-Hans"/>
                <w14:textFill>
                  <w14:solidFill>
                    <w14:schemeClr w14:val="tx1"/>
                  </w14:solidFill>
                </w14:textFill>
              </w:rPr>
              <w:t>2</w:t>
            </w:r>
            <w:r>
              <w:rPr>
                <w:rFonts w:hint="eastAsia" w:ascii="宋体" w:hAnsi="宋体"/>
                <w:color w:val="000000" w:themeColor="text1"/>
                <w:lang w:val="en-US" w:eastAsia="zh-CN"/>
                <w14:textFill>
                  <w14:solidFill>
                    <w14:schemeClr w14:val="tx1"/>
                  </w14:solidFill>
                </w14:textFill>
              </w:rPr>
              <w:t>.</w:t>
            </w:r>
            <w:r>
              <w:rPr>
                <w:rFonts w:hint="eastAsia" w:ascii="宋体" w:hAnsi="宋体"/>
                <w:color w:val="000000" w:themeColor="text1"/>
                <w:lang w:val="en-US" w:eastAsia="zh-Hans"/>
                <w14:textFill>
                  <w14:solidFill>
                    <w14:schemeClr w14:val="tx1"/>
                  </w14:solidFill>
                </w14:textFill>
              </w:rPr>
              <w:t>像素</w:t>
            </w:r>
            <w:r>
              <w:rPr>
                <w:rFonts w:hint="default" w:ascii="宋体" w:hAnsi="宋体"/>
                <w:color w:val="000000" w:themeColor="text1"/>
                <w:lang w:val="en-US" w:eastAsia="zh-Hans"/>
                <w14:textFill>
                  <w14:solidFill>
                    <w14:schemeClr w14:val="tx1"/>
                  </w14:solidFill>
                </w14:textFill>
              </w:rPr>
              <w:t>：</w:t>
            </w:r>
            <w:r>
              <w:rPr>
                <w:rFonts w:hint="eastAsia" w:ascii="宋体" w:hAnsi="宋体"/>
                <w:color w:val="000000" w:themeColor="text1"/>
                <w:lang w:val="en-US" w:eastAsia="zh-Hans"/>
                <w14:textFill>
                  <w14:solidFill>
                    <w14:schemeClr w14:val="tx1"/>
                  </w14:solidFill>
                </w14:textFill>
              </w:rPr>
              <w:t>原始图片不低于</w:t>
            </w:r>
            <w:r>
              <w:rPr>
                <w:rFonts w:hint="default" w:ascii="宋体" w:hAnsi="宋体"/>
                <w:color w:val="000000" w:themeColor="text1"/>
                <w:lang w:val="en-US" w:eastAsia="zh-Hans"/>
                <w14:textFill>
                  <w14:solidFill>
                    <w14:schemeClr w14:val="tx1"/>
                  </w14:solidFill>
                </w14:textFill>
              </w:rPr>
              <w:t>1</w:t>
            </w:r>
            <w:r>
              <w:rPr>
                <w:rFonts w:hint="eastAsia" w:ascii="宋体" w:hAnsi="宋体"/>
                <w:color w:val="000000" w:themeColor="text1"/>
                <w:lang w:val="en-US" w:eastAsia="zh-Hans"/>
                <w14:textFill>
                  <w14:solidFill>
                    <w14:schemeClr w14:val="tx1"/>
                  </w14:solidFill>
                </w14:textFill>
              </w:rPr>
              <w:t>亿像素</w:t>
            </w:r>
            <w:r>
              <w:rPr>
                <w:rFonts w:hint="default" w:ascii="宋体" w:hAnsi="宋体"/>
                <w:color w:val="000000" w:themeColor="text1"/>
                <w:lang w:val="en-US" w:eastAsia="zh-Hans"/>
                <w14:textFill>
                  <w14:solidFill>
                    <w14:schemeClr w14:val="tx1"/>
                  </w14:solidFill>
                </w14:textFill>
              </w:rPr>
              <w:t>，</w:t>
            </w:r>
            <w:r>
              <w:rPr>
                <w:rFonts w:hint="eastAsia" w:ascii="宋体" w:hAnsi="宋体"/>
                <w:color w:val="000000" w:themeColor="text1"/>
                <w:lang w:val="en-US" w:eastAsia="zh-Hans"/>
                <w14:textFill>
                  <w14:solidFill>
                    <w14:schemeClr w14:val="tx1"/>
                  </w14:solidFill>
                </w14:textFill>
              </w:rPr>
              <w:t>图片提供无损格式和jgp格式</w:t>
            </w:r>
            <w:r>
              <w:rPr>
                <w:rFonts w:hint="default" w:ascii="宋体" w:hAnsi="宋体"/>
                <w:color w:val="000000" w:themeColor="text1"/>
                <w:lang w:val="en-US" w:eastAsia="zh-Hans"/>
                <w14:textFill>
                  <w14:solidFill>
                    <w14:schemeClr w14:val="tx1"/>
                  </w14:solidFill>
                </w14:textFill>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jc w:val="left"/>
              <w:textAlignment w:val="auto"/>
              <w:rPr>
                <w:rFonts w:hint="eastAsia" w:ascii="宋体" w:hAnsi="宋体"/>
                <w:color w:val="000000" w:themeColor="text1"/>
                <w:lang w:val="en-US" w:eastAsia="zh-Hans"/>
                <w14:textFill>
                  <w14:solidFill>
                    <w14:schemeClr w14:val="tx1"/>
                  </w14:solidFill>
                </w14:textFill>
              </w:rPr>
            </w:pPr>
            <w:r>
              <w:rPr>
                <w:rFonts w:hint="default" w:ascii="宋体" w:hAnsi="宋体"/>
                <w:color w:val="000000" w:themeColor="text1"/>
                <w:lang w:val="en-US" w:eastAsia="zh-Hans"/>
                <w14:textFill>
                  <w14:solidFill>
                    <w14:schemeClr w14:val="tx1"/>
                  </w14:solidFill>
                </w14:textFill>
              </w:rPr>
              <w:t>3</w:t>
            </w:r>
            <w:r>
              <w:rPr>
                <w:rFonts w:hint="eastAsia" w:ascii="宋体" w:hAnsi="宋体"/>
                <w:color w:val="000000" w:themeColor="text1"/>
                <w:lang w:val="en-US" w:eastAsia="zh-Hans"/>
                <w14:textFill>
                  <w14:solidFill>
                    <w14:schemeClr w14:val="tx1"/>
                  </w14:solidFill>
                </w14:textFill>
              </w:rPr>
              <w:t>.分辨率</w:t>
            </w:r>
            <w:r>
              <w:rPr>
                <w:rFonts w:hint="default" w:ascii="宋体" w:hAnsi="宋体"/>
                <w:color w:val="000000" w:themeColor="text1"/>
                <w:lang w:val="en-US" w:eastAsia="zh-Hans"/>
                <w14:textFill>
                  <w14:solidFill>
                    <w14:schemeClr w14:val="tx1"/>
                  </w14:solidFill>
                </w14:textFill>
              </w:rPr>
              <w:t>：</w:t>
            </w:r>
            <w:r>
              <w:rPr>
                <w:rFonts w:hint="eastAsia" w:ascii="宋体" w:hAnsi="宋体"/>
                <w:color w:val="000000" w:themeColor="text1"/>
                <w:lang w:val="en-US" w:eastAsia="zh-Hans"/>
                <w14:textFill>
                  <w14:solidFill>
                    <w14:schemeClr w14:val="tx1"/>
                  </w14:solidFill>
                </w14:textFill>
              </w:rPr>
              <w:t>每张图片分辨率不低</w:t>
            </w:r>
            <w:r>
              <w:rPr>
                <w:rFonts w:hint="default" w:ascii="宋体" w:hAnsi="宋体"/>
                <w:color w:val="000000" w:themeColor="text1"/>
                <w:lang w:val="en-US" w:eastAsia="zh-Hans"/>
                <w14:textFill>
                  <w14:solidFill>
                    <w14:schemeClr w14:val="tx1"/>
                  </w14:solidFill>
                </w14:textFill>
              </w:rPr>
              <w:t>350</w:t>
            </w:r>
            <w:r>
              <w:rPr>
                <w:rFonts w:hint="eastAsia" w:ascii="宋体" w:hAnsi="宋体"/>
                <w:color w:val="000000" w:themeColor="text1"/>
                <w:lang w:val="en-US" w:eastAsia="zh-Hans"/>
                <w14:textFill>
                  <w14:solidFill>
                    <w14:schemeClr w14:val="tx1"/>
                  </w14:solidFill>
                </w14:textFill>
              </w:rPr>
              <w:t>p</w:t>
            </w:r>
            <w:r>
              <w:rPr>
                <w:rFonts w:hint="default" w:ascii="宋体" w:hAnsi="宋体"/>
                <w:color w:val="000000" w:themeColor="text1"/>
                <w:lang w:val="en-US" w:eastAsia="zh-Hans"/>
                <w14:textFill>
                  <w14:solidFill>
                    <w14:schemeClr w14:val="tx1"/>
                  </w14:solidFill>
                </w14:textFill>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jc w:val="left"/>
              <w:textAlignment w:val="auto"/>
              <w:rPr>
                <w:rFonts w:hint="eastAsia" w:ascii="宋体" w:hAnsi="宋体"/>
                <w:color w:val="000000" w:themeColor="text1"/>
                <w:lang w:val="en-US" w:eastAsia="zh-Hans"/>
                <w14:textFill>
                  <w14:solidFill>
                    <w14:schemeClr w14:val="tx1"/>
                  </w14:solidFill>
                </w14:textFill>
              </w:rPr>
            </w:pPr>
            <w:r>
              <w:rPr>
                <w:rFonts w:hint="default" w:ascii="宋体" w:hAnsi="宋体"/>
                <w:color w:val="000000" w:themeColor="text1"/>
                <w:lang w:val="en-US" w:eastAsia="zh-Hans"/>
                <w14:textFill>
                  <w14:solidFill>
                    <w14:schemeClr w14:val="tx1"/>
                  </w14:solidFill>
                </w14:textFill>
              </w:rPr>
              <w:t>4</w:t>
            </w:r>
            <w:r>
              <w:rPr>
                <w:rFonts w:hint="eastAsia" w:ascii="宋体" w:hAnsi="宋体"/>
                <w:color w:val="000000" w:themeColor="text1"/>
                <w:lang w:val="en-US" w:eastAsia="zh-Hans"/>
                <w14:textFill>
                  <w14:solidFill>
                    <w14:schemeClr w14:val="tx1"/>
                  </w14:solidFill>
                </w14:textFill>
              </w:rPr>
              <w:t>.数量</w:t>
            </w:r>
            <w:r>
              <w:rPr>
                <w:rFonts w:hint="default" w:ascii="宋体" w:hAnsi="宋体"/>
                <w:color w:val="000000" w:themeColor="text1"/>
                <w:lang w:val="en-US" w:eastAsia="zh-Hans"/>
                <w14:textFill>
                  <w14:solidFill>
                    <w14:schemeClr w14:val="tx1"/>
                  </w14:solidFill>
                </w14:textFill>
              </w:rPr>
              <w:t>：</w:t>
            </w:r>
            <w:r>
              <w:rPr>
                <w:rFonts w:hint="eastAsia" w:ascii="宋体" w:hAnsi="宋体"/>
                <w:color w:val="000000" w:themeColor="text1"/>
                <w:lang w:val="en-US" w:eastAsia="zh-Hans"/>
                <w14:textFill>
                  <w14:solidFill>
                    <w14:schemeClr w14:val="tx1"/>
                  </w14:solidFill>
                </w14:textFill>
              </w:rPr>
              <w:t>底片≥</w:t>
            </w:r>
            <w:r>
              <w:rPr>
                <w:rFonts w:hint="default" w:ascii="宋体" w:hAnsi="宋体"/>
                <w:color w:val="000000" w:themeColor="text1"/>
                <w:lang w:val="en-US" w:eastAsia="zh-Hans"/>
                <w14:textFill>
                  <w14:solidFill>
                    <w14:schemeClr w14:val="tx1"/>
                  </w14:solidFill>
                </w14:textFill>
              </w:rPr>
              <w:t>500</w:t>
            </w:r>
            <w:r>
              <w:rPr>
                <w:rFonts w:hint="eastAsia" w:ascii="宋体" w:hAnsi="宋体"/>
                <w:color w:val="000000" w:themeColor="text1"/>
                <w:lang w:val="en-US" w:eastAsia="zh-Hans"/>
                <w14:textFill>
                  <w14:solidFill>
                    <w14:schemeClr w14:val="tx1"/>
                  </w14:solidFill>
                </w14:textFill>
              </w:rPr>
              <w:t>张</w:t>
            </w:r>
            <w:r>
              <w:rPr>
                <w:rFonts w:hint="default" w:ascii="宋体" w:hAnsi="宋体"/>
                <w:color w:val="000000" w:themeColor="text1"/>
                <w:lang w:val="en-US" w:eastAsia="zh-Hans"/>
                <w14:textFill>
                  <w14:solidFill>
                    <w14:schemeClr w14:val="tx1"/>
                  </w14:solidFill>
                </w14:textFill>
              </w:rPr>
              <w:t>，</w:t>
            </w:r>
            <w:r>
              <w:rPr>
                <w:rFonts w:hint="eastAsia" w:ascii="宋体" w:hAnsi="宋体"/>
                <w:color w:val="000000" w:themeColor="text1"/>
                <w:lang w:val="en-US" w:eastAsia="zh-Hans"/>
                <w14:textFill>
                  <w14:solidFill>
                    <w14:schemeClr w14:val="tx1"/>
                  </w14:solidFill>
                </w14:textFill>
              </w:rPr>
              <w:t>精修图片≥</w:t>
            </w:r>
            <w:r>
              <w:rPr>
                <w:rFonts w:hint="default" w:ascii="宋体" w:hAnsi="宋体"/>
                <w:color w:val="000000" w:themeColor="text1"/>
                <w:lang w:val="en-US" w:eastAsia="zh-Hans"/>
                <w14:textFill>
                  <w14:solidFill>
                    <w14:schemeClr w14:val="tx1"/>
                  </w14:solidFill>
                </w14:textFill>
              </w:rPr>
              <w:t>80</w:t>
            </w:r>
            <w:r>
              <w:rPr>
                <w:rFonts w:hint="eastAsia" w:ascii="宋体" w:hAnsi="宋体"/>
                <w:color w:val="000000" w:themeColor="text1"/>
                <w:lang w:val="en-US" w:eastAsia="zh-Hans"/>
                <w14:textFill>
                  <w14:solidFill>
                    <w14:schemeClr w14:val="tx1"/>
                  </w14:solidFill>
                </w14:textFill>
              </w:rPr>
              <w:t>张</w:t>
            </w:r>
            <w:r>
              <w:rPr>
                <w:rFonts w:hint="default" w:ascii="宋体" w:hAnsi="宋体"/>
                <w:color w:val="000000" w:themeColor="text1"/>
                <w:lang w:val="en-US" w:eastAsia="zh-Hans"/>
                <w14:textFill>
                  <w14:solidFill>
                    <w14:schemeClr w14:val="tx1"/>
                  </w14:solidFill>
                </w14:textFill>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jc w:val="left"/>
              <w:textAlignment w:val="auto"/>
              <w:rPr>
                <w:rFonts w:hint="eastAsia" w:ascii="宋体" w:hAnsi="宋体"/>
                <w:color w:val="000000" w:themeColor="text1"/>
                <w:lang w:val="en-US" w:eastAsia="zh-Hans"/>
                <w14:textFill>
                  <w14:solidFill>
                    <w14:schemeClr w14:val="tx1"/>
                  </w14:solidFill>
                </w14:textFill>
              </w:rPr>
            </w:pPr>
            <w:r>
              <w:rPr>
                <w:rFonts w:hint="eastAsia" w:ascii="宋体" w:hAnsi="宋体"/>
                <w:color w:val="000000" w:themeColor="text1"/>
                <w:lang w:val="en-US" w:eastAsia="zh-Hans"/>
                <w14:textFill>
                  <w14:solidFill>
                    <w14:schemeClr w14:val="tx1"/>
                  </w14:solidFill>
                </w14:textFill>
              </w:rPr>
              <w:t>六</w:t>
            </w:r>
            <w:r>
              <w:rPr>
                <w:rFonts w:hint="default" w:ascii="宋体" w:hAnsi="宋体"/>
                <w:color w:val="000000" w:themeColor="text1"/>
                <w:lang w:val="en-US" w:eastAsia="zh-Hans"/>
                <w14:textFill>
                  <w14:solidFill>
                    <w14:schemeClr w14:val="tx1"/>
                  </w14:solidFill>
                </w14:textFill>
              </w:rPr>
              <w:t>、</w:t>
            </w:r>
            <w:r>
              <w:rPr>
                <w:rFonts w:hint="eastAsia" w:ascii="宋体" w:hAnsi="宋体"/>
                <w:color w:val="000000" w:themeColor="text1"/>
                <w:lang w:val="en-US" w:eastAsia="zh-Hans"/>
                <w14:textFill>
                  <w14:solidFill>
                    <w14:schemeClr w14:val="tx1"/>
                  </w14:solidFill>
                </w14:textFill>
              </w:rPr>
              <w:t>摄影服务配置</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jc w:val="left"/>
              <w:textAlignment w:val="auto"/>
              <w:rPr>
                <w:rFonts w:hint="eastAsia" w:ascii="宋体" w:hAnsi="宋体"/>
                <w:color w:val="000000" w:themeColor="text1"/>
                <w:lang w:val="en-US" w:eastAsia="zh-Hans"/>
                <w14:textFill>
                  <w14:solidFill>
                    <w14:schemeClr w14:val="tx1"/>
                  </w14:solidFill>
                </w14:textFill>
              </w:rPr>
            </w:pPr>
            <w:r>
              <w:rPr>
                <w:rFonts w:hint="default" w:ascii="宋体" w:hAnsi="宋体"/>
                <w:color w:val="000000" w:themeColor="text1"/>
                <w:lang w:val="en-US" w:eastAsia="zh-Hans"/>
                <w14:textFill>
                  <w14:solidFill>
                    <w14:schemeClr w14:val="tx1"/>
                  </w14:solidFill>
                </w14:textFill>
              </w:rPr>
              <w:t>1</w:t>
            </w:r>
            <w:r>
              <w:rPr>
                <w:rFonts w:hint="eastAsia" w:ascii="宋体" w:hAnsi="宋体"/>
                <w:color w:val="000000" w:themeColor="text1"/>
                <w:lang w:val="en-US" w:eastAsia="zh-Hans"/>
                <w14:textFill>
                  <w14:solidFill>
                    <w14:schemeClr w14:val="tx1"/>
                  </w14:solidFill>
                </w14:textFill>
              </w:rPr>
              <w:t>.相机</w:t>
            </w:r>
            <w:r>
              <w:rPr>
                <w:rFonts w:hint="default" w:ascii="宋体" w:hAnsi="宋体"/>
                <w:color w:val="000000" w:themeColor="text1"/>
                <w:lang w:val="en-US" w:eastAsia="zh-Hans"/>
                <w14:textFill>
                  <w14:solidFill>
                    <w14:schemeClr w14:val="tx1"/>
                  </w14:solidFill>
                </w14:textFill>
              </w:rPr>
              <w:t>：</w:t>
            </w:r>
            <w:r>
              <w:rPr>
                <w:rFonts w:hint="eastAsia" w:ascii="宋体" w:hAnsi="宋体"/>
                <w:color w:val="000000" w:themeColor="text1"/>
                <w:lang w:val="en-US" w:eastAsia="zh-Hans"/>
                <w14:textFill>
                  <w14:solidFill>
                    <w14:schemeClr w14:val="tx1"/>
                  </w14:solidFill>
                </w14:textFill>
              </w:rPr>
              <w:t>摄影公司专业相机不低于两台</w:t>
            </w:r>
            <w:r>
              <w:rPr>
                <w:rFonts w:hint="default" w:ascii="宋体" w:hAnsi="宋体"/>
                <w:color w:val="000000" w:themeColor="text1"/>
                <w:lang w:val="en-US" w:eastAsia="zh-Hans"/>
                <w14:textFill>
                  <w14:solidFill>
                    <w14:schemeClr w14:val="tx1"/>
                  </w14:solidFill>
                </w14:textFill>
              </w:rPr>
              <w:t>，</w:t>
            </w:r>
            <w:r>
              <w:rPr>
                <w:rFonts w:hint="eastAsia" w:ascii="宋体" w:hAnsi="宋体"/>
                <w:color w:val="000000" w:themeColor="text1"/>
                <w:lang w:val="en-US" w:eastAsia="zh-Hans"/>
                <w14:textFill>
                  <w14:solidFill>
                    <w14:schemeClr w14:val="tx1"/>
                  </w14:solidFill>
                </w14:textFill>
              </w:rPr>
              <w:t>一台主机</w:t>
            </w:r>
            <w:r>
              <w:rPr>
                <w:rFonts w:hint="default" w:ascii="宋体" w:hAnsi="宋体"/>
                <w:color w:val="000000" w:themeColor="text1"/>
                <w:lang w:val="en-US" w:eastAsia="zh-Hans"/>
                <w14:textFill>
                  <w14:solidFill>
                    <w14:schemeClr w14:val="tx1"/>
                  </w14:solidFill>
                </w14:textFill>
              </w:rPr>
              <w:t>、</w:t>
            </w:r>
            <w:r>
              <w:rPr>
                <w:rFonts w:hint="eastAsia" w:ascii="宋体" w:hAnsi="宋体"/>
                <w:color w:val="000000" w:themeColor="text1"/>
                <w:lang w:val="en-US" w:eastAsia="zh-Hans"/>
                <w14:textFill>
                  <w14:solidFill>
                    <w14:schemeClr w14:val="tx1"/>
                  </w14:solidFill>
                </w14:textFill>
              </w:rPr>
              <w:t>一台备用机</w:t>
            </w:r>
            <w:r>
              <w:rPr>
                <w:rFonts w:hint="default" w:ascii="宋体" w:hAnsi="宋体"/>
                <w:color w:val="000000" w:themeColor="text1"/>
                <w:lang w:val="en-US" w:eastAsia="zh-Hans"/>
                <w14:textFill>
                  <w14:solidFill>
                    <w14:schemeClr w14:val="tx1"/>
                  </w14:solidFill>
                </w14:textFill>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jc w:val="left"/>
              <w:textAlignment w:val="auto"/>
              <w:rPr>
                <w:rFonts w:hint="eastAsia" w:ascii="宋体" w:hAnsi="宋体"/>
                <w:color w:val="000000" w:themeColor="text1"/>
                <w:lang w:val="en-US" w:eastAsia="zh-Hans"/>
                <w14:textFill>
                  <w14:solidFill>
                    <w14:schemeClr w14:val="tx1"/>
                  </w14:solidFill>
                </w14:textFill>
              </w:rPr>
            </w:pPr>
            <w:r>
              <w:rPr>
                <w:rFonts w:hint="default" w:ascii="宋体" w:hAnsi="宋体"/>
                <w:color w:val="000000" w:themeColor="text1"/>
                <w:lang w:val="en-US" w:eastAsia="zh-Hans"/>
                <w14:textFill>
                  <w14:solidFill>
                    <w14:schemeClr w14:val="tx1"/>
                  </w14:solidFill>
                </w14:textFill>
              </w:rPr>
              <w:t>2</w:t>
            </w:r>
            <w:r>
              <w:rPr>
                <w:rFonts w:hint="eastAsia" w:ascii="宋体" w:hAnsi="宋体"/>
                <w:color w:val="000000" w:themeColor="text1"/>
                <w:lang w:val="en-US" w:eastAsia="zh-Hans"/>
                <w14:textFill>
                  <w14:solidFill>
                    <w14:schemeClr w14:val="tx1"/>
                  </w14:solidFill>
                </w14:textFill>
              </w:rPr>
              <w:t>.镜头</w:t>
            </w:r>
            <w:r>
              <w:rPr>
                <w:rFonts w:hint="default" w:ascii="宋体" w:hAnsi="宋体"/>
                <w:color w:val="000000" w:themeColor="text1"/>
                <w:lang w:val="en-US" w:eastAsia="zh-Hans"/>
                <w14:textFill>
                  <w14:solidFill>
                    <w14:schemeClr w14:val="tx1"/>
                  </w14:solidFill>
                </w14:textFill>
              </w:rPr>
              <w:t>：</w:t>
            </w:r>
            <w:r>
              <w:rPr>
                <w:rFonts w:hint="eastAsia" w:ascii="宋体" w:hAnsi="宋体"/>
                <w:color w:val="000000" w:themeColor="text1"/>
                <w:lang w:val="en-US" w:eastAsia="zh-Hans"/>
                <w14:textFill>
                  <w14:solidFill>
                    <w14:schemeClr w14:val="tx1"/>
                  </w14:solidFill>
                </w14:textFill>
              </w:rPr>
              <w:t>摄影公司提供全焦段镜头组</w:t>
            </w:r>
            <w:r>
              <w:rPr>
                <w:rFonts w:hint="default" w:ascii="宋体" w:hAnsi="宋体"/>
                <w:color w:val="000000" w:themeColor="text1"/>
                <w:lang w:val="en-US" w:eastAsia="zh-Hans"/>
                <w14:textFill>
                  <w14:solidFill>
                    <w14:schemeClr w14:val="tx1"/>
                  </w14:solidFill>
                </w14:textFill>
              </w:rPr>
              <w:t>，</w:t>
            </w:r>
            <w:r>
              <w:rPr>
                <w:rFonts w:hint="eastAsia" w:ascii="宋体" w:hAnsi="宋体"/>
                <w:color w:val="000000" w:themeColor="text1"/>
                <w:lang w:val="en-US" w:eastAsia="zh-Hans"/>
                <w14:textFill>
                  <w14:solidFill>
                    <w14:schemeClr w14:val="tx1"/>
                  </w14:solidFill>
                </w14:textFill>
              </w:rPr>
              <w:t>移轴镜头</w:t>
            </w:r>
            <w:r>
              <w:rPr>
                <w:rFonts w:hint="default" w:ascii="宋体" w:hAnsi="宋体"/>
                <w:color w:val="000000" w:themeColor="text1"/>
                <w:lang w:val="en-US" w:eastAsia="zh-Hans"/>
                <w14:textFill>
                  <w14:solidFill>
                    <w14:schemeClr w14:val="tx1"/>
                  </w14:solidFill>
                </w14:textFill>
              </w:rPr>
              <w:t>，</w:t>
            </w:r>
            <w:r>
              <w:rPr>
                <w:rFonts w:hint="eastAsia" w:ascii="宋体" w:hAnsi="宋体"/>
                <w:color w:val="000000" w:themeColor="text1"/>
                <w:lang w:val="en-US" w:eastAsia="zh-Hans"/>
                <w14:textFill>
                  <w14:solidFill>
                    <w14:schemeClr w14:val="tx1"/>
                  </w14:solidFill>
                </w14:textFill>
              </w:rPr>
              <w:t>微距镜头等服务</w:t>
            </w:r>
            <w:r>
              <w:rPr>
                <w:rFonts w:hint="default" w:ascii="宋体" w:hAnsi="宋体"/>
                <w:color w:val="000000" w:themeColor="text1"/>
                <w:lang w:val="en-US" w:eastAsia="zh-Hans"/>
                <w14:textFill>
                  <w14:solidFill>
                    <w14:schemeClr w14:val="tx1"/>
                  </w14:solidFill>
                </w14:textFill>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jc w:val="left"/>
              <w:textAlignment w:val="auto"/>
              <w:rPr>
                <w:rFonts w:hint="eastAsia" w:ascii="宋体" w:hAnsi="宋体"/>
                <w:color w:val="000000" w:themeColor="text1"/>
                <w:lang w:val="en-US" w:eastAsia="zh-Hans"/>
                <w14:textFill>
                  <w14:solidFill>
                    <w14:schemeClr w14:val="tx1"/>
                  </w14:solidFill>
                </w14:textFill>
              </w:rPr>
            </w:pPr>
            <w:r>
              <w:rPr>
                <w:rFonts w:hint="default" w:ascii="宋体" w:hAnsi="宋体"/>
                <w:color w:val="000000" w:themeColor="text1"/>
                <w:lang w:val="en-US" w:eastAsia="zh-Hans"/>
                <w14:textFill>
                  <w14:solidFill>
                    <w14:schemeClr w14:val="tx1"/>
                  </w14:solidFill>
                </w14:textFill>
              </w:rPr>
              <w:t>3</w:t>
            </w:r>
            <w:r>
              <w:rPr>
                <w:rFonts w:hint="eastAsia" w:ascii="宋体" w:hAnsi="宋体"/>
                <w:color w:val="000000" w:themeColor="text1"/>
                <w:lang w:val="en-US" w:eastAsia="zh-Hans"/>
                <w14:textFill>
                  <w14:solidFill>
                    <w14:schemeClr w14:val="tx1"/>
                  </w14:solidFill>
                </w14:textFill>
              </w:rPr>
              <w:t>.照明</w:t>
            </w:r>
            <w:r>
              <w:rPr>
                <w:rFonts w:hint="default" w:ascii="宋体" w:hAnsi="宋体"/>
                <w:color w:val="000000" w:themeColor="text1"/>
                <w:lang w:val="en-US" w:eastAsia="zh-Hans"/>
                <w14:textFill>
                  <w14:solidFill>
                    <w14:schemeClr w14:val="tx1"/>
                  </w14:solidFill>
                </w14:textFill>
              </w:rPr>
              <w:t>：</w:t>
            </w:r>
            <w:r>
              <w:rPr>
                <w:rFonts w:hint="eastAsia" w:ascii="宋体" w:hAnsi="宋体"/>
                <w:color w:val="000000" w:themeColor="text1"/>
                <w:lang w:val="en-US" w:eastAsia="zh-Hans"/>
                <w14:textFill>
                  <w14:solidFill>
                    <w14:schemeClr w14:val="tx1"/>
                  </w14:solidFill>
                </w14:textFill>
              </w:rPr>
              <w:t>摄影公司提供profoto闪光灯系统，多种功率的闪光灯组合；</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jc w:val="left"/>
              <w:textAlignment w:val="auto"/>
              <w:rPr>
                <w:rFonts w:hint="eastAsia" w:ascii="宋体" w:hAnsi="宋体"/>
                <w:color w:val="000000" w:themeColor="text1"/>
                <w:lang w:val="en-US" w:eastAsia="zh-Hans"/>
                <w14:textFill>
                  <w14:solidFill>
                    <w14:schemeClr w14:val="tx1"/>
                  </w14:solidFill>
                </w14:textFill>
              </w:rPr>
            </w:pPr>
            <w:r>
              <w:rPr>
                <w:rFonts w:hint="default" w:ascii="宋体" w:hAnsi="宋体"/>
                <w:color w:val="000000" w:themeColor="text1"/>
                <w:lang w:val="en-US" w:eastAsia="zh-Hans"/>
                <w14:textFill>
                  <w14:solidFill>
                    <w14:schemeClr w14:val="tx1"/>
                  </w14:solidFill>
                </w14:textFill>
              </w:rPr>
              <w:t>4</w:t>
            </w:r>
            <w:r>
              <w:rPr>
                <w:rFonts w:hint="eastAsia" w:ascii="宋体" w:hAnsi="宋体"/>
                <w:color w:val="000000" w:themeColor="text1"/>
                <w:lang w:val="en-US" w:eastAsia="zh-Hans"/>
                <w14:textFill>
                  <w14:solidFill>
                    <w14:schemeClr w14:val="tx1"/>
                  </w14:solidFill>
                </w14:textFill>
              </w:rPr>
              <w:t>.配件：摄影公司提供profoto闪光灯系统相关配件，含：柔光伞、罩、塑光筒、色片等；</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jc w:val="left"/>
              <w:textAlignment w:val="auto"/>
              <w:rPr>
                <w:rFonts w:hint="eastAsia" w:ascii="宋体" w:hAnsi="宋体"/>
                <w:color w:val="000000" w:themeColor="text1"/>
                <w:lang w:val="en-US" w:eastAsia="zh-Hans"/>
                <w14:textFill>
                  <w14:solidFill>
                    <w14:schemeClr w14:val="tx1"/>
                  </w14:solidFill>
                </w14:textFill>
              </w:rPr>
            </w:pPr>
            <w:r>
              <w:rPr>
                <w:rFonts w:hint="default" w:ascii="宋体" w:hAnsi="宋体"/>
                <w:color w:val="000000" w:themeColor="text1"/>
                <w:lang w:val="en-US" w:eastAsia="zh-Hans"/>
                <w14:textFill>
                  <w14:solidFill>
                    <w14:schemeClr w14:val="tx1"/>
                  </w14:solidFill>
                </w14:textFill>
              </w:rPr>
              <w:t>5.</w:t>
            </w:r>
            <w:r>
              <w:rPr>
                <w:rFonts w:hint="eastAsia" w:ascii="宋体" w:hAnsi="宋体"/>
                <w:color w:val="000000" w:themeColor="text1"/>
                <w:lang w:val="en-US" w:eastAsia="zh-Hans"/>
                <w14:textFill>
                  <w14:solidFill>
                    <w14:schemeClr w14:val="tx1"/>
                  </w14:solidFill>
                </w14:textFill>
              </w:rPr>
              <w:t>灯架：提供专业魔术腿、白棋、黑棋等配件；</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jc w:val="left"/>
              <w:textAlignment w:val="auto"/>
              <w:rPr>
                <w:rFonts w:hint="eastAsia" w:ascii="宋体" w:hAnsi="宋体"/>
                <w:color w:val="000000" w:themeColor="text1"/>
                <w:lang w:val="en-US" w:eastAsia="zh-Hans"/>
                <w14:textFill>
                  <w14:solidFill>
                    <w14:schemeClr w14:val="tx1"/>
                  </w14:solidFill>
                </w14:textFill>
              </w:rPr>
            </w:pPr>
            <w:r>
              <w:rPr>
                <w:rFonts w:hint="default" w:ascii="宋体" w:hAnsi="宋体"/>
                <w:color w:val="000000" w:themeColor="text1"/>
                <w:lang w:val="en-US" w:eastAsia="zh-Hans"/>
                <w14:textFill>
                  <w14:solidFill>
                    <w14:schemeClr w14:val="tx1"/>
                  </w14:solidFill>
                </w14:textFill>
              </w:rPr>
              <w:t>6</w:t>
            </w:r>
            <w:r>
              <w:rPr>
                <w:rFonts w:hint="eastAsia" w:ascii="宋体" w:hAnsi="宋体"/>
                <w:color w:val="000000" w:themeColor="text1"/>
                <w:lang w:val="en-US" w:eastAsia="zh-Hans"/>
                <w14:textFill>
                  <w14:solidFill>
                    <w14:schemeClr w14:val="tx1"/>
                  </w14:solidFill>
                </w14:textFill>
              </w:rPr>
              <w:t>.无人机摄影</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jc w:val="left"/>
              <w:textAlignment w:val="auto"/>
              <w:rPr>
                <w:rFonts w:hint="eastAsia" w:ascii="宋体" w:hAnsi="宋体"/>
                <w:color w:val="000000" w:themeColor="text1"/>
                <w:lang w:val="en-US" w:eastAsia="zh-Hans"/>
                <w14:textFill>
                  <w14:solidFill>
                    <w14:schemeClr w14:val="tx1"/>
                  </w14:solidFill>
                </w14:textFill>
              </w:rPr>
            </w:pPr>
            <w:r>
              <w:rPr>
                <w:rFonts w:hint="eastAsia" w:ascii="宋体" w:hAnsi="宋体"/>
                <w:color w:val="000000" w:themeColor="text1"/>
                <w:lang w:val="en-US" w:eastAsia="zh-Hans"/>
                <w14:textFill>
                  <w14:solidFill>
                    <w14:schemeClr w14:val="tx1"/>
                  </w14:solidFill>
                </w14:textFill>
              </w:rPr>
              <w:t>七、摄影公司团队编织要求</w:t>
            </w:r>
            <w:r>
              <w:rPr>
                <w:rFonts w:hint="default" w:ascii="宋体" w:hAnsi="宋体"/>
                <w:color w:val="000000" w:themeColor="text1"/>
                <w:lang w:val="en-US" w:eastAsia="zh-Hans"/>
                <w14:textFill>
                  <w14:solidFill>
                    <w14:schemeClr w14:val="tx1"/>
                  </w14:solidFill>
                </w14:textFill>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jc w:val="left"/>
              <w:textAlignment w:val="auto"/>
              <w:rPr>
                <w:rFonts w:hint="eastAsia" w:ascii="宋体" w:hAnsi="宋体"/>
                <w:color w:val="000000" w:themeColor="text1"/>
                <w:lang w:val="en-US" w:eastAsia="zh-Hans"/>
                <w14:textFill>
                  <w14:solidFill>
                    <w14:schemeClr w14:val="tx1"/>
                  </w14:solidFill>
                </w14:textFill>
              </w:rPr>
            </w:pPr>
            <w:r>
              <w:rPr>
                <w:rFonts w:hint="default" w:ascii="宋体" w:hAnsi="宋体"/>
                <w:color w:val="000000" w:themeColor="text1"/>
                <w:lang w:val="en-US" w:eastAsia="zh-Hans"/>
                <w14:textFill>
                  <w14:solidFill>
                    <w14:schemeClr w14:val="tx1"/>
                  </w14:solidFill>
                </w14:textFill>
              </w:rPr>
              <w:t>1</w:t>
            </w:r>
            <w:r>
              <w:rPr>
                <w:rFonts w:hint="eastAsia" w:ascii="宋体" w:hAnsi="宋体"/>
                <w:color w:val="000000" w:themeColor="text1"/>
                <w:lang w:val="en-US" w:eastAsia="zh-Hans"/>
                <w14:textFill>
                  <w14:solidFill>
                    <w14:schemeClr w14:val="tx1"/>
                  </w14:solidFill>
                </w14:textFill>
              </w:rPr>
              <w:t>.配备项目经理</w:t>
            </w:r>
            <w:r>
              <w:rPr>
                <w:rFonts w:hint="default" w:ascii="宋体" w:hAnsi="宋体"/>
                <w:color w:val="000000" w:themeColor="text1"/>
                <w:lang w:val="en-US" w:eastAsia="zh-Hans"/>
                <w14:textFill>
                  <w14:solidFill>
                    <w14:schemeClr w14:val="tx1"/>
                  </w14:solidFill>
                </w14:textFill>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jc w:val="left"/>
              <w:textAlignment w:val="auto"/>
              <w:rPr>
                <w:rFonts w:hint="default" w:ascii="宋体" w:hAnsi="宋体"/>
                <w:color w:val="000000" w:themeColor="text1"/>
                <w:lang w:val="en-US" w:eastAsia="zh-Hans"/>
                <w14:textFill>
                  <w14:solidFill>
                    <w14:schemeClr w14:val="tx1"/>
                  </w14:solidFill>
                </w14:textFill>
              </w:rPr>
            </w:pPr>
            <w:r>
              <w:rPr>
                <w:rFonts w:hint="default" w:ascii="宋体" w:hAnsi="宋体"/>
                <w:color w:val="000000" w:themeColor="text1"/>
                <w:lang w:val="en-US" w:eastAsia="zh-Hans"/>
                <w14:textFill>
                  <w14:solidFill>
                    <w14:schemeClr w14:val="tx1"/>
                  </w14:solidFill>
                </w14:textFill>
              </w:rPr>
              <w:t>2</w:t>
            </w:r>
            <w:r>
              <w:rPr>
                <w:rFonts w:hint="eastAsia" w:ascii="宋体" w:hAnsi="宋体"/>
                <w:color w:val="000000" w:themeColor="text1"/>
                <w:lang w:val="en-US" w:eastAsia="zh-Hans"/>
                <w14:textFill>
                  <w14:solidFill>
                    <w14:schemeClr w14:val="tx1"/>
                  </w14:solidFill>
                </w14:textFill>
              </w:rPr>
              <w:t>.配备专业策划服务</w:t>
            </w:r>
            <w:r>
              <w:rPr>
                <w:rFonts w:hint="default" w:ascii="宋体" w:hAnsi="宋体"/>
                <w:color w:val="000000" w:themeColor="text1"/>
                <w:lang w:val="en-US" w:eastAsia="zh-Hans"/>
                <w14:textFill>
                  <w14:solidFill>
                    <w14:schemeClr w14:val="tx1"/>
                  </w14:solidFill>
                </w14:textFill>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jc w:val="left"/>
              <w:textAlignment w:val="auto"/>
              <w:rPr>
                <w:rFonts w:hint="default" w:ascii="宋体" w:hAnsi="宋体"/>
                <w:color w:val="000000" w:themeColor="text1"/>
                <w:lang w:val="en-US" w:eastAsia="zh-Hans"/>
                <w14:textFill>
                  <w14:solidFill>
                    <w14:schemeClr w14:val="tx1"/>
                  </w14:solidFill>
                </w14:textFill>
              </w:rPr>
            </w:pPr>
            <w:r>
              <w:rPr>
                <w:rFonts w:hint="default" w:ascii="宋体" w:hAnsi="宋体"/>
                <w:color w:val="000000" w:themeColor="text1"/>
                <w:lang w:val="en-US" w:eastAsia="zh-Hans"/>
                <w14:textFill>
                  <w14:solidFill>
                    <w14:schemeClr w14:val="tx1"/>
                  </w14:solidFill>
                </w14:textFill>
              </w:rPr>
              <w:t>3</w:t>
            </w:r>
            <w:r>
              <w:rPr>
                <w:rFonts w:hint="eastAsia" w:ascii="宋体" w:hAnsi="宋体"/>
                <w:color w:val="000000" w:themeColor="text1"/>
                <w:lang w:val="en-US" w:eastAsia="zh-Hans"/>
                <w14:textFill>
                  <w14:solidFill>
                    <w14:schemeClr w14:val="tx1"/>
                  </w14:solidFill>
                </w14:textFill>
              </w:rPr>
              <w:t>.配备专业视觉设计师服务</w:t>
            </w:r>
            <w:r>
              <w:rPr>
                <w:rFonts w:hint="default" w:ascii="宋体" w:hAnsi="宋体"/>
                <w:color w:val="000000" w:themeColor="text1"/>
                <w:lang w:val="en-US" w:eastAsia="zh-Hans"/>
                <w14:textFill>
                  <w14:solidFill>
                    <w14:schemeClr w14:val="tx1"/>
                  </w14:solidFill>
                </w14:textFill>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jc w:val="left"/>
              <w:textAlignment w:val="auto"/>
              <w:rPr>
                <w:rFonts w:hint="eastAsia" w:ascii="宋体" w:hAnsi="宋体" w:eastAsiaTheme="minorEastAsia"/>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4.</w:t>
            </w:r>
            <w:r>
              <w:rPr>
                <w:rFonts w:hint="eastAsia" w:ascii="宋体" w:hAnsi="宋体"/>
                <w:color w:val="000000" w:themeColor="text1"/>
                <w:lang w:val="en-US" w:eastAsia="zh-Hans"/>
                <w14:textFill>
                  <w14:solidFill>
                    <w14:schemeClr w14:val="tx1"/>
                  </w14:solidFill>
                </w14:textFill>
              </w:rPr>
              <w:t>配备专业摄影师</w:t>
            </w:r>
            <w:r>
              <w:rPr>
                <w:rFonts w:hint="eastAsia" w:ascii="宋体" w:hAnsi="宋体"/>
                <w:color w:val="000000" w:themeColor="text1"/>
                <w:lang w:val="en-US" w:eastAsia="zh-CN"/>
                <w14:textFill>
                  <w14:solidFill>
                    <w14:schemeClr w14:val="tx1"/>
                  </w14:solidFill>
                </w14:textFill>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jc w:val="left"/>
              <w:textAlignment w:val="auto"/>
              <w:rPr>
                <w:rFonts w:hint="eastAsia" w:ascii="宋体" w:hAnsi="宋体" w:eastAsiaTheme="minorEastAsia"/>
                <w:color w:val="000000" w:themeColor="text1"/>
                <w:lang w:val="en-US" w:eastAsia="zh-CN"/>
                <w14:textFill>
                  <w14:solidFill>
                    <w14:schemeClr w14:val="tx1"/>
                  </w14:solidFill>
                </w14:textFill>
              </w:rPr>
            </w:pPr>
            <w:r>
              <w:rPr>
                <w:rFonts w:hint="default" w:ascii="宋体" w:hAnsi="宋体"/>
                <w:color w:val="000000" w:themeColor="text1"/>
                <w:lang w:val="en-US" w:eastAsia="zh-Hans"/>
                <w14:textFill>
                  <w14:solidFill>
                    <w14:schemeClr w14:val="tx1"/>
                  </w14:solidFill>
                </w14:textFill>
              </w:rPr>
              <w:t>5</w:t>
            </w:r>
            <w:r>
              <w:rPr>
                <w:rFonts w:hint="eastAsia" w:ascii="宋体" w:hAnsi="宋体"/>
                <w:color w:val="000000" w:themeColor="text1"/>
                <w:lang w:val="en-US" w:eastAsia="zh-Hans"/>
                <w14:textFill>
                  <w14:solidFill>
                    <w14:schemeClr w14:val="tx1"/>
                  </w14:solidFill>
                </w14:textFill>
              </w:rPr>
              <w:t>.配置摄影助理</w:t>
            </w:r>
            <w:r>
              <w:rPr>
                <w:rFonts w:hint="eastAsia" w:ascii="宋体" w:hAnsi="宋体"/>
                <w:color w:val="000000" w:themeColor="text1"/>
                <w:lang w:val="en-US" w:eastAsia="zh-CN"/>
                <w14:textFill>
                  <w14:solidFill>
                    <w14:schemeClr w14:val="tx1"/>
                  </w14:solidFill>
                </w14:textFill>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jc w:val="left"/>
              <w:textAlignment w:val="auto"/>
              <w:rPr>
                <w:rFonts w:hint="default" w:ascii="宋体" w:hAnsi="宋体"/>
                <w:color w:val="000000" w:themeColor="text1"/>
                <w:lang w:val="en-US" w:eastAsia="zh-Hans"/>
                <w14:textFill>
                  <w14:solidFill>
                    <w14:schemeClr w14:val="tx1"/>
                  </w14:solidFill>
                </w14:textFill>
              </w:rPr>
            </w:pPr>
            <w:r>
              <w:rPr>
                <w:rFonts w:hint="default" w:ascii="宋体" w:hAnsi="宋体"/>
                <w:color w:val="000000" w:themeColor="text1"/>
                <w:lang w:val="en-US" w:eastAsia="zh-Hans"/>
                <w14:textFill>
                  <w14:solidFill>
                    <w14:schemeClr w14:val="tx1"/>
                  </w14:solidFill>
                </w14:textFill>
              </w:rPr>
              <w:t>6</w:t>
            </w:r>
            <w:r>
              <w:rPr>
                <w:rFonts w:hint="eastAsia" w:ascii="宋体" w:hAnsi="宋体"/>
                <w:color w:val="000000" w:themeColor="text1"/>
                <w:lang w:val="en-US" w:eastAsia="zh-Hans"/>
                <w14:textFill>
                  <w14:solidFill>
                    <w14:schemeClr w14:val="tx1"/>
                  </w14:solidFill>
                </w14:textFill>
              </w:rPr>
              <w:t>.提供专业修图师服务</w:t>
            </w:r>
            <w:r>
              <w:rPr>
                <w:rFonts w:hint="default" w:ascii="宋体" w:hAnsi="宋体"/>
                <w:color w:val="000000" w:themeColor="text1"/>
                <w:lang w:val="en-US" w:eastAsia="zh-Hans"/>
                <w14:textFill>
                  <w14:solidFill>
                    <w14:schemeClr w14:val="tx1"/>
                  </w14:solidFill>
                </w14:textFill>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jc w:val="left"/>
              <w:textAlignment w:val="auto"/>
              <w:rPr>
                <w:rFonts w:hint="eastAsia" w:ascii="宋体" w:hAnsi="宋体" w:eastAsiaTheme="minorEastAsia"/>
                <w:color w:val="000000" w:themeColor="text1"/>
                <w:lang w:val="en-US" w:eastAsia="zh-CN"/>
                <w14:textFill>
                  <w14:solidFill>
                    <w14:schemeClr w14:val="tx1"/>
                  </w14:solidFill>
                </w14:textFill>
              </w:rPr>
            </w:pPr>
            <w:r>
              <w:rPr>
                <w:rFonts w:hint="eastAsia" w:ascii="宋体" w:hAnsi="宋体"/>
                <w:color w:val="000000" w:themeColor="text1"/>
                <w:lang w:val="en-US" w:eastAsia="zh-Hans"/>
                <w14:textFill>
                  <w14:solidFill>
                    <w14:schemeClr w14:val="tx1"/>
                  </w14:solidFill>
                </w14:textFill>
              </w:rPr>
              <w:t>八</w:t>
            </w:r>
            <w:r>
              <w:rPr>
                <w:rFonts w:hint="default" w:ascii="宋体" w:hAnsi="宋体"/>
                <w:color w:val="000000" w:themeColor="text1"/>
                <w:lang w:val="en-US" w:eastAsia="zh-Hans"/>
                <w14:textFill>
                  <w14:solidFill>
                    <w14:schemeClr w14:val="tx1"/>
                  </w14:solidFill>
                </w14:textFill>
              </w:rPr>
              <w:t>、</w:t>
            </w:r>
            <w:r>
              <w:rPr>
                <w:rFonts w:hint="eastAsia" w:ascii="宋体" w:hAnsi="宋体"/>
                <w:color w:val="000000" w:themeColor="text1"/>
                <w:lang w:val="en-US" w:eastAsia="zh-Hans"/>
                <w14:textFill>
                  <w14:solidFill>
                    <w14:schemeClr w14:val="tx1"/>
                  </w14:solidFill>
                </w14:textFill>
              </w:rPr>
              <w:t>源素材与成品备份管理</w:t>
            </w:r>
            <w:r>
              <w:rPr>
                <w:rFonts w:hint="eastAsia" w:ascii="宋体" w:hAnsi="宋体"/>
                <w:color w:val="000000" w:themeColor="text1"/>
                <w:lang w:val="en-US" w:eastAsia="zh-CN"/>
                <w14:textFill>
                  <w14:solidFill>
                    <w14:schemeClr w14:val="tx1"/>
                  </w14:solidFill>
                </w14:textFill>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jc w:val="left"/>
              <w:textAlignment w:val="auto"/>
              <w:rPr>
                <w:rFonts w:hint="eastAsia" w:ascii="宋体" w:hAnsi="宋体"/>
                <w:color w:val="000000" w:themeColor="text1"/>
                <w:lang w:val="en-US" w:eastAsia="zh-Hans"/>
                <w14:textFill>
                  <w14:solidFill>
                    <w14:schemeClr w14:val="tx1"/>
                  </w14:solidFill>
                </w14:textFill>
              </w:rPr>
            </w:pPr>
            <w:r>
              <w:rPr>
                <w:rFonts w:hint="default" w:ascii="宋体" w:hAnsi="宋体"/>
                <w:color w:val="000000" w:themeColor="text1"/>
                <w:lang w:val="en-US" w:eastAsia="zh-Hans"/>
                <w14:textFill>
                  <w14:solidFill>
                    <w14:schemeClr w14:val="tx1"/>
                  </w14:solidFill>
                </w14:textFill>
              </w:rPr>
              <w:t>1</w:t>
            </w:r>
            <w:r>
              <w:rPr>
                <w:rFonts w:hint="eastAsia" w:ascii="宋体" w:hAnsi="宋体"/>
                <w:color w:val="000000" w:themeColor="text1"/>
                <w:lang w:val="en-US" w:eastAsia="zh-Hans"/>
                <w14:textFill>
                  <w14:solidFill>
                    <w14:schemeClr w14:val="tx1"/>
                  </w14:solidFill>
                </w14:textFill>
              </w:rPr>
              <w:t>.所有拍摄素材备份管理</w:t>
            </w:r>
            <w:r>
              <w:rPr>
                <w:rFonts w:hint="default" w:ascii="宋体" w:hAnsi="宋体"/>
                <w:color w:val="000000" w:themeColor="text1"/>
                <w:lang w:val="en-US" w:eastAsia="zh-Hans"/>
                <w14:textFill>
                  <w14:solidFill>
                    <w14:schemeClr w14:val="tx1"/>
                  </w14:solidFill>
                </w14:textFill>
              </w:rPr>
              <w:t>，</w:t>
            </w:r>
            <w:r>
              <w:rPr>
                <w:rFonts w:hint="eastAsia" w:ascii="宋体" w:hAnsi="宋体"/>
                <w:color w:val="000000" w:themeColor="text1"/>
                <w:lang w:val="en-US" w:eastAsia="zh-Hans"/>
                <w14:textFill>
                  <w14:solidFill>
                    <w14:schemeClr w14:val="tx1"/>
                  </w14:solidFill>
                </w14:textFill>
              </w:rPr>
              <w:t>素材需存储两年</w:t>
            </w:r>
            <w:r>
              <w:rPr>
                <w:rFonts w:hint="default" w:ascii="宋体" w:hAnsi="宋体"/>
                <w:color w:val="000000" w:themeColor="text1"/>
                <w:lang w:val="en-US" w:eastAsia="zh-Hans"/>
                <w14:textFill>
                  <w14:solidFill>
                    <w14:schemeClr w14:val="tx1"/>
                  </w14:solidFill>
                </w14:textFill>
              </w:rPr>
              <w:t>，</w:t>
            </w:r>
            <w:r>
              <w:rPr>
                <w:rFonts w:hint="eastAsia" w:ascii="宋体" w:hAnsi="宋体"/>
                <w:color w:val="000000" w:themeColor="text1"/>
                <w:lang w:val="en-US" w:eastAsia="zh-Hans"/>
                <w14:textFill>
                  <w14:solidFill>
                    <w14:schemeClr w14:val="tx1"/>
                  </w14:solidFill>
                </w14:textFill>
              </w:rPr>
              <w:t>学校可提前联系公司调取素材</w:t>
            </w:r>
            <w:r>
              <w:rPr>
                <w:rFonts w:hint="default" w:ascii="宋体" w:hAnsi="宋体"/>
                <w:color w:val="000000" w:themeColor="text1"/>
                <w:lang w:val="en-US" w:eastAsia="zh-Hans"/>
                <w14:textFill>
                  <w14:solidFill>
                    <w14:schemeClr w14:val="tx1"/>
                  </w14:solidFill>
                </w14:textFill>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jc w:val="left"/>
              <w:textAlignment w:val="auto"/>
              <w:rPr>
                <w:rFonts w:hint="eastAsia" w:ascii="宋体" w:hAnsi="宋体"/>
                <w:color w:val="000000" w:themeColor="text1"/>
                <w:lang w:val="en-US" w:eastAsia="zh-Hans"/>
                <w14:textFill>
                  <w14:solidFill>
                    <w14:schemeClr w14:val="tx1"/>
                  </w14:solidFill>
                </w14:textFill>
              </w:rPr>
            </w:pPr>
            <w:r>
              <w:rPr>
                <w:rFonts w:hint="eastAsia" w:ascii="宋体" w:hAnsi="宋体"/>
                <w:color w:val="000000" w:themeColor="text1"/>
                <w:lang w:val="en-US" w:eastAsia="zh-Hans"/>
                <w14:textFill>
                  <w14:solidFill>
                    <w14:schemeClr w14:val="tx1"/>
                  </w14:solidFill>
                </w14:textFill>
              </w:rPr>
              <w:t>九</w:t>
            </w:r>
            <w:r>
              <w:rPr>
                <w:rFonts w:hint="default" w:ascii="宋体" w:hAnsi="宋体"/>
                <w:color w:val="000000" w:themeColor="text1"/>
                <w:lang w:val="en-US" w:eastAsia="zh-Hans"/>
                <w14:textFill>
                  <w14:solidFill>
                    <w14:schemeClr w14:val="tx1"/>
                  </w14:solidFill>
                </w14:textFill>
              </w:rPr>
              <w:t>、</w:t>
            </w:r>
            <w:r>
              <w:rPr>
                <w:rFonts w:hint="eastAsia" w:ascii="宋体" w:hAnsi="宋体"/>
                <w:color w:val="000000" w:themeColor="text1"/>
                <w:lang w:val="en-US" w:eastAsia="zh-Hans"/>
                <w14:textFill>
                  <w14:solidFill>
                    <w14:schemeClr w14:val="tx1"/>
                  </w14:solidFill>
                </w14:textFill>
              </w:rPr>
              <w:t>其它要求</w:t>
            </w:r>
            <w:r>
              <w:rPr>
                <w:rFonts w:hint="default" w:ascii="宋体" w:hAnsi="宋体"/>
                <w:color w:val="000000" w:themeColor="text1"/>
                <w:lang w:val="en-US" w:eastAsia="zh-Hans"/>
                <w14:textFill>
                  <w14:solidFill>
                    <w14:schemeClr w14:val="tx1"/>
                  </w14:solidFill>
                </w14:textFill>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jc w:val="left"/>
              <w:textAlignment w:val="auto"/>
              <w:rPr>
                <w:rFonts w:hint="eastAsia" w:ascii="宋体" w:hAnsi="宋体"/>
                <w:color w:val="000000" w:themeColor="text1"/>
                <w:lang w:val="en-US" w:eastAsia="zh-Hans"/>
                <w14:textFill>
                  <w14:solidFill>
                    <w14:schemeClr w14:val="tx1"/>
                  </w14:solidFill>
                </w14:textFill>
              </w:rPr>
            </w:pPr>
            <w:r>
              <w:rPr>
                <w:rFonts w:hint="eastAsia" w:ascii="宋体" w:hAnsi="宋体"/>
                <w:color w:val="000000" w:themeColor="text1"/>
                <w:lang w:val="en-US" w:eastAsia="zh-Hans"/>
                <w14:textFill>
                  <w14:solidFill>
                    <w14:schemeClr w14:val="tx1"/>
                  </w14:solidFill>
                </w14:textFill>
              </w:rPr>
              <w:t>1.团队成员必须包含从事相关专业（商业策划</w:t>
            </w:r>
            <w:r>
              <w:rPr>
                <w:rFonts w:hint="default" w:ascii="宋体" w:hAnsi="宋体"/>
                <w:color w:val="000000" w:themeColor="text1"/>
                <w:lang w:val="en-US" w:eastAsia="zh-Hans"/>
                <w14:textFill>
                  <w14:solidFill>
                    <w14:schemeClr w14:val="tx1"/>
                  </w14:solidFill>
                </w14:textFill>
              </w:rPr>
              <w:t>、</w:t>
            </w:r>
            <w:r>
              <w:rPr>
                <w:rFonts w:hint="eastAsia" w:ascii="宋体" w:hAnsi="宋体"/>
                <w:color w:val="000000" w:themeColor="text1"/>
                <w:lang w:val="en-US" w:eastAsia="zh-Hans"/>
                <w14:textFill>
                  <w14:solidFill>
                    <w14:schemeClr w14:val="tx1"/>
                  </w14:solidFill>
                </w14:textFill>
              </w:rPr>
              <w:t>人像摄影</w:t>
            </w:r>
            <w:r>
              <w:rPr>
                <w:rFonts w:hint="default" w:ascii="宋体" w:hAnsi="宋体"/>
                <w:color w:val="000000" w:themeColor="text1"/>
                <w:lang w:val="en-US" w:eastAsia="zh-Hans"/>
                <w14:textFill>
                  <w14:solidFill>
                    <w14:schemeClr w14:val="tx1"/>
                  </w14:solidFill>
                </w14:textFill>
              </w:rPr>
              <w:t>、</w:t>
            </w:r>
            <w:r>
              <w:rPr>
                <w:rFonts w:hint="eastAsia" w:ascii="宋体" w:hAnsi="宋体"/>
                <w:color w:val="000000" w:themeColor="text1"/>
                <w:lang w:val="en-US" w:eastAsia="zh-Hans"/>
                <w14:textFill>
                  <w14:solidFill>
                    <w14:schemeClr w14:val="tx1"/>
                  </w14:solidFill>
                </w14:textFill>
              </w:rPr>
              <w:t>平面设计</w:t>
            </w:r>
            <w:r>
              <w:rPr>
                <w:rFonts w:hint="default" w:ascii="宋体" w:hAnsi="宋体"/>
                <w:color w:val="000000" w:themeColor="text1"/>
                <w:lang w:val="en-US" w:eastAsia="zh-Hans"/>
                <w14:textFill>
                  <w14:solidFill>
                    <w14:schemeClr w14:val="tx1"/>
                  </w14:solidFill>
                </w14:textFill>
              </w:rPr>
              <w:t>、</w:t>
            </w:r>
            <w:r>
              <w:rPr>
                <w:rFonts w:hint="eastAsia" w:ascii="宋体" w:hAnsi="宋体"/>
                <w:color w:val="000000" w:themeColor="text1"/>
                <w:lang w:val="en-US" w:eastAsia="zh-Hans"/>
                <w14:textFill>
                  <w14:solidFill>
                    <w14:schemeClr w14:val="tx1"/>
                  </w14:solidFill>
                </w14:textFill>
              </w:rPr>
              <w:t>美术等），项目经理必须充分理解制作和运营特点，直至交付成品为止，拍摄团队成员组成要求稳定不变。</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jc w:val="left"/>
              <w:textAlignment w:val="auto"/>
              <w:rPr>
                <w:rFonts w:hint="eastAsia" w:ascii="宋体" w:hAnsi="宋体"/>
                <w:color w:val="000000" w:themeColor="text1"/>
                <w:lang w:val="en-US" w:eastAsia="zh-Hans"/>
                <w14:textFill>
                  <w14:solidFill>
                    <w14:schemeClr w14:val="tx1"/>
                  </w14:solidFill>
                </w14:textFill>
              </w:rPr>
            </w:pPr>
            <w:r>
              <w:rPr>
                <w:rFonts w:hint="default" w:ascii="宋体" w:hAnsi="宋体"/>
                <w:color w:val="000000" w:themeColor="text1"/>
                <w:lang w:val="en-US" w:eastAsia="zh-Hans"/>
                <w14:textFill>
                  <w14:solidFill>
                    <w14:schemeClr w14:val="tx1"/>
                  </w14:solidFill>
                </w14:textFill>
              </w:rPr>
              <w:t>2</w:t>
            </w:r>
            <w:r>
              <w:rPr>
                <w:rFonts w:hint="eastAsia" w:ascii="宋体" w:hAnsi="宋体"/>
                <w:color w:val="000000" w:themeColor="text1"/>
                <w:lang w:val="en-US" w:eastAsia="zh-Hans"/>
                <w14:textFill>
                  <w14:solidFill>
                    <w14:schemeClr w14:val="tx1"/>
                  </w14:solidFill>
                </w14:textFill>
              </w:rPr>
              <w:t>.本次摄制所涉及的知识产权费用中标公司自行负责；使用权归学校所有，未经学校允许，不得以任何方式提供给其他任何单位或个人占有使用、署名。</w:t>
            </w:r>
          </w:p>
          <w:p>
            <w:pPr>
              <w:widowControl/>
              <w:numPr>
                <w:ilvl w:val="0"/>
                <w:numId w:val="0"/>
              </w:numPr>
              <w:ind w:leftChars="0"/>
              <w:jc w:val="both"/>
              <w:rPr>
                <w:vertAlign w:val="baseline"/>
              </w:rPr>
            </w:pPr>
          </w:p>
        </w:tc>
        <w:tc>
          <w:tcPr>
            <w:tcW w:w="0" w:type="auto"/>
            <w:noWrap w:val="0"/>
            <w:vAlign w:val="top"/>
          </w:tcPr>
          <w:p>
            <w:pPr>
              <w:widowControl/>
              <w:numPr>
                <w:ilvl w:val="0"/>
                <w:numId w:val="0"/>
              </w:numPr>
              <w:ind w:leftChars="0"/>
              <w:jc w:val="both"/>
              <w:rPr>
                <w:rFonts w:hint="eastAsia"/>
                <w:vertAlign w:val="baseline"/>
                <w:lang w:val="en-US" w:eastAsia="zh-CN"/>
              </w:rPr>
            </w:pPr>
          </w:p>
          <w:p>
            <w:pPr>
              <w:widowControl/>
              <w:numPr>
                <w:ilvl w:val="0"/>
                <w:numId w:val="0"/>
              </w:numPr>
              <w:ind w:leftChars="0"/>
              <w:jc w:val="both"/>
              <w:rPr>
                <w:rFonts w:hint="eastAsia"/>
                <w:vertAlign w:val="baseline"/>
                <w:lang w:val="en-US" w:eastAsia="zh-CN"/>
              </w:rPr>
            </w:pPr>
          </w:p>
          <w:p>
            <w:pPr>
              <w:widowControl/>
              <w:numPr>
                <w:ilvl w:val="0"/>
                <w:numId w:val="0"/>
              </w:numPr>
              <w:ind w:leftChars="0"/>
              <w:jc w:val="both"/>
              <w:rPr>
                <w:rFonts w:hint="eastAsia"/>
                <w:vertAlign w:val="baseline"/>
                <w:lang w:val="en-US" w:eastAsia="zh-CN"/>
              </w:rPr>
            </w:pPr>
          </w:p>
          <w:p>
            <w:pPr>
              <w:widowControl/>
              <w:numPr>
                <w:ilvl w:val="0"/>
                <w:numId w:val="0"/>
              </w:numPr>
              <w:ind w:leftChars="0"/>
              <w:jc w:val="both"/>
              <w:rPr>
                <w:rFonts w:hint="eastAsia"/>
                <w:vertAlign w:val="baseline"/>
                <w:lang w:val="en-US" w:eastAsia="zh-CN"/>
              </w:rPr>
            </w:pPr>
          </w:p>
          <w:p>
            <w:pPr>
              <w:widowControl/>
              <w:numPr>
                <w:ilvl w:val="0"/>
                <w:numId w:val="0"/>
              </w:numPr>
              <w:ind w:leftChars="0"/>
              <w:jc w:val="both"/>
              <w:rPr>
                <w:rFonts w:hint="eastAsia"/>
                <w:vertAlign w:val="baseline"/>
                <w:lang w:val="en-US" w:eastAsia="zh-CN"/>
              </w:rPr>
            </w:pPr>
          </w:p>
          <w:p>
            <w:pPr>
              <w:widowControl/>
              <w:numPr>
                <w:ilvl w:val="0"/>
                <w:numId w:val="0"/>
              </w:numPr>
              <w:ind w:leftChars="0"/>
              <w:jc w:val="both"/>
              <w:rPr>
                <w:rFonts w:hint="eastAsia"/>
                <w:vertAlign w:val="baseline"/>
                <w:lang w:val="en-US" w:eastAsia="zh-CN"/>
              </w:rPr>
            </w:pPr>
          </w:p>
          <w:p>
            <w:pPr>
              <w:widowControl/>
              <w:numPr>
                <w:ilvl w:val="0"/>
                <w:numId w:val="0"/>
              </w:numPr>
              <w:ind w:leftChars="0"/>
              <w:jc w:val="both"/>
              <w:rPr>
                <w:rFonts w:hint="eastAsia"/>
                <w:vertAlign w:val="baseline"/>
                <w:lang w:val="en-US" w:eastAsia="zh-CN"/>
              </w:rPr>
            </w:pPr>
          </w:p>
          <w:p>
            <w:pPr>
              <w:widowControl/>
              <w:numPr>
                <w:ilvl w:val="0"/>
                <w:numId w:val="0"/>
              </w:numPr>
              <w:ind w:leftChars="0"/>
              <w:jc w:val="both"/>
              <w:rPr>
                <w:rFonts w:hint="eastAsia"/>
                <w:vertAlign w:val="baseline"/>
                <w:lang w:val="en-US" w:eastAsia="zh-CN"/>
              </w:rPr>
            </w:pPr>
          </w:p>
          <w:p>
            <w:pPr>
              <w:widowControl/>
              <w:numPr>
                <w:ilvl w:val="0"/>
                <w:numId w:val="0"/>
              </w:numPr>
              <w:ind w:leftChars="0"/>
              <w:jc w:val="both"/>
              <w:rPr>
                <w:rFonts w:hint="eastAsia" w:eastAsiaTheme="minorEastAsia"/>
                <w:vertAlign w:val="baseline"/>
                <w:lang w:val="en-US" w:eastAsia="zh-CN"/>
              </w:rPr>
            </w:pPr>
            <w:r>
              <w:rPr>
                <w:rFonts w:hint="eastAsia"/>
                <w:vertAlign w:val="baseline"/>
                <w:lang w:val="en-US" w:eastAsia="zh-CN"/>
              </w:rPr>
              <w:t>1</w:t>
            </w:r>
          </w:p>
        </w:tc>
        <w:tc>
          <w:tcPr>
            <w:tcW w:w="0" w:type="auto"/>
            <w:noWrap w:val="0"/>
            <w:vAlign w:val="top"/>
          </w:tcPr>
          <w:p>
            <w:pPr>
              <w:widowControl/>
              <w:numPr>
                <w:ilvl w:val="0"/>
                <w:numId w:val="0"/>
              </w:numPr>
              <w:ind w:leftChars="0"/>
              <w:jc w:val="both"/>
              <w:rPr>
                <w:rFonts w:hint="eastAsia"/>
                <w:vertAlign w:val="baseline"/>
                <w:lang w:val="en-US" w:eastAsia="zh-CN"/>
              </w:rPr>
            </w:pPr>
          </w:p>
          <w:p>
            <w:pPr>
              <w:widowControl/>
              <w:numPr>
                <w:ilvl w:val="0"/>
                <w:numId w:val="0"/>
              </w:numPr>
              <w:ind w:leftChars="0"/>
              <w:jc w:val="both"/>
              <w:rPr>
                <w:rFonts w:hint="eastAsia"/>
                <w:vertAlign w:val="baseline"/>
                <w:lang w:val="en-US" w:eastAsia="zh-CN"/>
              </w:rPr>
            </w:pPr>
          </w:p>
          <w:p>
            <w:pPr>
              <w:widowControl/>
              <w:numPr>
                <w:ilvl w:val="0"/>
                <w:numId w:val="0"/>
              </w:numPr>
              <w:ind w:leftChars="0"/>
              <w:jc w:val="both"/>
              <w:rPr>
                <w:rFonts w:hint="eastAsia"/>
                <w:vertAlign w:val="baseline"/>
                <w:lang w:val="en-US" w:eastAsia="zh-CN"/>
              </w:rPr>
            </w:pPr>
          </w:p>
          <w:p>
            <w:pPr>
              <w:widowControl/>
              <w:numPr>
                <w:ilvl w:val="0"/>
                <w:numId w:val="0"/>
              </w:numPr>
              <w:ind w:leftChars="0"/>
              <w:jc w:val="both"/>
              <w:rPr>
                <w:rFonts w:hint="eastAsia"/>
                <w:vertAlign w:val="baseline"/>
                <w:lang w:val="en-US" w:eastAsia="zh-CN"/>
              </w:rPr>
            </w:pPr>
          </w:p>
          <w:p>
            <w:pPr>
              <w:widowControl/>
              <w:numPr>
                <w:ilvl w:val="0"/>
                <w:numId w:val="0"/>
              </w:numPr>
              <w:ind w:leftChars="0"/>
              <w:jc w:val="both"/>
              <w:rPr>
                <w:rFonts w:hint="eastAsia"/>
                <w:vertAlign w:val="baseline"/>
                <w:lang w:val="en-US" w:eastAsia="zh-CN"/>
              </w:rPr>
            </w:pPr>
          </w:p>
          <w:p>
            <w:pPr>
              <w:widowControl/>
              <w:numPr>
                <w:ilvl w:val="0"/>
                <w:numId w:val="0"/>
              </w:numPr>
              <w:ind w:leftChars="0"/>
              <w:jc w:val="both"/>
              <w:rPr>
                <w:rFonts w:hint="eastAsia"/>
                <w:vertAlign w:val="baseline"/>
                <w:lang w:val="en-US" w:eastAsia="zh-CN"/>
              </w:rPr>
            </w:pPr>
          </w:p>
          <w:p>
            <w:pPr>
              <w:widowControl/>
              <w:numPr>
                <w:ilvl w:val="0"/>
                <w:numId w:val="0"/>
              </w:numPr>
              <w:ind w:leftChars="0"/>
              <w:jc w:val="both"/>
              <w:rPr>
                <w:rFonts w:hint="eastAsia"/>
                <w:vertAlign w:val="baseline"/>
                <w:lang w:val="en-US" w:eastAsia="zh-CN"/>
              </w:rPr>
            </w:pPr>
          </w:p>
          <w:p>
            <w:pPr>
              <w:widowControl/>
              <w:numPr>
                <w:ilvl w:val="0"/>
                <w:numId w:val="0"/>
              </w:numPr>
              <w:ind w:leftChars="0"/>
              <w:jc w:val="both"/>
              <w:rPr>
                <w:rFonts w:hint="eastAsia"/>
                <w:vertAlign w:val="baseline"/>
                <w:lang w:val="en-US" w:eastAsia="zh-CN"/>
              </w:rPr>
            </w:pPr>
          </w:p>
          <w:p>
            <w:pPr>
              <w:widowControl/>
              <w:numPr>
                <w:ilvl w:val="0"/>
                <w:numId w:val="0"/>
              </w:numPr>
              <w:ind w:leftChars="0"/>
              <w:jc w:val="both"/>
              <w:rPr>
                <w:rFonts w:hint="eastAsia"/>
                <w:vertAlign w:val="baseline"/>
                <w:lang w:val="en-US" w:eastAsia="zh-CN"/>
              </w:rPr>
            </w:pPr>
            <w:r>
              <w:rPr>
                <w:rFonts w:hint="eastAsia"/>
                <w:vertAlign w:val="baseline"/>
                <w:lang w:val="en-US" w:eastAsia="zh-CN"/>
              </w:rPr>
              <w:t>项</w:t>
            </w:r>
          </w:p>
        </w:tc>
        <w:tc>
          <w:tcPr>
            <w:tcW w:w="0" w:type="auto"/>
            <w:noWrap w:val="0"/>
            <w:vAlign w:val="top"/>
          </w:tcPr>
          <w:p>
            <w:pPr>
              <w:jc w:val="center"/>
              <w:rPr>
                <w:rFonts w:hint="eastAsia"/>
                <w:b/>
                <w:bCs/>
                <w:sz w:val="22"/>
                <w:szCs w:val="28"/>
                <w:vertAlign w:val="baseline"/>
                <w:lang w:val="en-US" w:eastAsia="zh-CN"/>
              </w:rPr>
            </w:pPr>
          </w:p>
          <w:p>
            <w:pPr>
              <w:jc w:val="center"/>
              <w:rPr>
                <w:rFonts w:hint="eastAsia"/>
                <w:b/>
                <w:bCs/>
                <w:sz w:val="22"/>
                <w:szCs w:val="28"/>
                <w:vertAlign w:val="baseline"/>
                <w:lang w:val="en-US" w:eastAsia="zh-CN"/>
              </w:rPr>
            </w:pPr>
          </w:p>
          <w:p>
            <w:pPr>
              <w:jc w:val="center"/>
              <w:rPr>
                <w:rFonts w:hint="eastAsia"/>
                <w:b/>
                <w:bCs/>
                <w:sz w:val="22"/>
                <w:szCs w:val="28"/>
                <w:vertAlign w:val="baseline"/>
                <w:lang w:val="en-US" w:eastAsia="zh-CN"/>
              </w:rPr>
            </w:pPr>
          </w:p>
          <w:p>
            <w:pPr>
              <w:jc w:val="center"/>
              <w:rPr>
                <w:rFonts w:hint="eastAsia"/>
                <w:b/>
                <w:bCs/>
                <w:sz w:val="22"/>
                <w:szCs w:val="28"/>
                <w:vertAlign w:val="baseline"/>
                <w:lang w:val="en-US" w:eastAsia="zh-CN"/>
              </w:rPr>
            </w:pPr>
          </w:p>
          <w:p>
            <w:pPr>
              <w:pStyle w:val="2"/>
              <w:jc w:val="center"/>
              <w:rPr>
                <w:rFonts w:hint="default" w:eastAsia="宋体"/>
                <w:b/>
                <w:bCs/>
                <w:sz w:val="22"/>
                <w:szCs w:val="28"/>
                <w:vertAlign w:val="baseline"/>
                <w:lang w:val="en-US" w:eastAsia="zh-CN"/>
              </w:rPr>
            </w:pPr>
          </w:p>
          <w:p>
            <w:pPr>
              <w:pStyle w:val="2"/>
              <w:jc w:val="center"/>
              <w:rPr>
                <w:rFonts w:hint="default" w:eastAsia="宋体"/>
                <w:b/>
                <w:bCs/>
                <w:sz w:val="22"/>
                <w:szCs w:val="28"/>
                <w:vertAlign w:val="baseline"/>
                <w:lang w:val="en-US" w:eastAsia="zh-CN"/>
              </w:rPr>
            </w:pPr>
          </w:p>
          <w:p>
            <w:pPr>
              <w:pStyle w:val="2"/>
              <w:jc w:val="center"/>
              <w:rPr>
                <w:rFonts w:hint="default" w:eastAsia="宋体"/>
                <w:b/>
                <w:bCs/>
                <w:sz w:val="22"/>
                <w:szCs w:val="28"/>
                <w:vertAlign w:val="baseline"/>
                <w:lang w:val="en-US" w:eastAsia="zh-CN"/>
              </w:rPr>
            </w:pPr>
          </w:p>
          <w:p>
            <w:pPr>
              <w:pStyle w:val="2"/>
              <w:jc w:val="center"/>
              <w:rPr>
                <w:rFonts w:hint="default" w:eastAsia="宋体"/>
                <w:b/>
                <w:bCs/>
                <w:sz w:val="22"/>
                <w:szCs w:val="28"/>
                <w:vertAlign w:val="baseline"/>
                <w:lang w:eastAsia="zh-CN"/>
              </w:rPr>
            </w:pPr>
          </w:p>
        </w:tc>
        <w:tc>
          <w:tcPr>
            <w:tcW w:w="0" w:type="auto"/>
            <w:noWrap w:val="0"/>
            <w:vAlign w:val="top"/>
          </w:tcPr>
          <w:p>
            <w:pPr>
              <w:jc w:val="center"/>
              <w:rPr>
                <w:b/>
                <w:bCs/>
                <w:sz w:val="22"/>
                <w:szCs w:val="28"/>
                <w:vertAlign w:val="baseline"/>
              </w:rPr>
            </w:pPr>
          </w:p>
          <w:p>
            <w:pPr>
              <w:pStyle w:val="2"/>
              <w:jc w:val="center"/>
              <w:rPr>
                <w:b/>
                <w:bCs/>
                <w:sz w:val="22"/>
                <w:szCs w:val="28"/>
                <w:vertAlign w:val="baseline"/>
              </w:rPr>
            </w:pPr>
          </w:p>
          <w:p>
            <w:pPr>
              <w:pStyle w:val="2"/>
              <w:jc w:val="center"/>
              <w:rPr>
                <w:b/>
                <w:bCs/>
                <w:sz w:val="22"/>
                <w:szCs w:val="28"/>
                <w:vertAlign w:val="baseline"/>
              </w:rPr>
            </w:pPr>
          </w:p>
          <w:p>
            <w:pPr>
              <w:pStyle w:val="2"/>
              <w:jc w:val="center"/>
              <w:rPr>
                <w:b/>
                <w:bCs/>
                <w:sz w:val="22"/>
                <w:szCs w:val="28"/>
                <w:vertAlign w:val="baseline"/>
              </w:rPr>
            </w:pPr>
          </w:p>
          <w:p>
            <w:pPr>
              <w:pStyle w:val="2"/>
              <w:jc w:val="center"/>
              <w:rPr>
                <w:b/>
                <w:bCs/>
                <w:sz w:val="22"/>
                <w:szCs w:val="28"/>
                <w:vertAlign w:val="baseline"/>
              </w:rPr>
            </w:pPr>
          </w:p>
          <w:p>
            <w:pPr>
              <w:pStyle w:val="2"/>
              <w:jc w:val="center"/>
              <w:rPr>
                <w:b/>
                <w:bCs/>
                <w:sz w:val="22"/>
                <w:szCs w:val="28"/>
                <w:vertAlign w:val="baseline"/>
              </w:rPr>
            </w:pPr>
          </w:p>
          <w:p>
            <w:pPr>
              <w:pStyle w:val="2"/>
              <w:jc w:val="center"/>
              <w:rPr>
                <w:rFonts w:hint="eastAsia"/>
                <w:b/>
                <w:bCs/>
                <w:sz w:val="22"/>
                <w:szCs w:val="28"/>
                <w:vertAlign w:val="baseline"/>
                <w:lang w:val="en-US" w:eastAsia="zh-CN"/>
              </w:rPr>
            </w:pPr>
          </w:p>
          <w:p>
            <w:pPr>
              <w:pStyle w:val="2"/>
              <w:jc w:val="center"/>
              <w:rPr>
                <w:rFonts w:hint="default" w:eastAsia="宋体"/>
                <w:b/>
                <w:bCs/>
                <w:sz w:val="22"/>
                <w:szCs w:val="28"/>
                <w:vertAlign w:val="baseline"/>
                <w:lang w:val="en-US" w:eastAsia="zh-CN"/>
              </w:rPr>
            </w:pPr>
          </w:p>
        </w:tc>
        <w:tc>
          <w:tcPr>
            <w:tcW w:w="0" w:type="auto"/>
            <w:noWrap w:val="0"/>
            <w:vAlign w:val="top"/>
          </w:tcPr>
          <w:p>
            <w:pPr>
              <w:jc w:val="center"/>
              <w:rPr>
                <w:rFonts w:hint="default" w:eastAsia="宋体"/>
                <w:vertAlign w:val="baseline"/>
                <w:lang w:val="en-US" w:eastAsia="zh-CN"/>
              </w:rPr>
            </w:pPr>
          </w:p>
          <w:p>
            <w:pPr>
              <w:pStyle w:val="2"/>
              <w:rPr>
                <w:rFonts w:hint="default" w:eastAsia="宋体"/>
                <w:vertAlign w:val="baseline"/>
                <w:lang w:val="en-US" w:eastAsia="zh-CN"/>
              </w:rPr>
            </w:pPr>
          </w:p>
          <w:p>
            <w:pPr>
              <w:pStyle w:val="2"/>
              <w:rPr>
                <w:rFonts w:hint="default" w:eastAsia="宋体"/>
                <w:vertAlign w:val="baseline"/>
                <w:lang w:val="en-US" w:eastAsia="zh-CN"/>
              </w:rPr>
            </w:pPr>
          </w:p>
          <w:p>
            <w:pPr>
              <w:pStyle w:val="2"/>
              <w:rPr>
                <w:rFonts w:hint="default" w:eastAsia="宋体"/>
                <w:vertAlign w:val="baseline"/>
                <w:lang w:val="en-US" w:eastAsia="zh-CN"/>
              </w:rPr>
            </w:pPr>
          </w:p>
          <w:p>
            <w:pPr>
              <w:pStyle w:val="2"/>
              <w:rPr>
                <w:rFonts w:hint="default" w:eastAsia="宋体"/>
                <w:vertAlign w:val="baseline"/>
                <w:lang w:val="en-US" w:eastAsia="zh-CN"/>
              </w:rPr>
            </w:pPr>
          </w:p>
          <w:p>
            <w:pPr>
              <w:pStyle w:val="2"/>
              <w:rPr>
                <w:rFonts w:hint="eastAsia" w:eastAsia="宋体"/>
                <w:vertAlign w:val="baseline"/>
                <w:lang w:val="en-US" w:eastAsia="zh-CN"/>
              </w:rPr>
            </w:pPr>
            <w:r>
              <w:rPr>
                <w:rFonts w:hint="eastAsia" w:eastAsia="宋体"/>
                <w:vertAlign w:val="baseline"/>
                <w:lang w:val="en-US" w:eastAsia="zh-CN"/>
              </w:rPr>
              <w:t>11月17日前</w:t>
            </w:r>
          </w:p>
          <w:p>
            <w:pPr>
              <w:pStyle w:val="2"/>
              <w:rPr>
                <w:rFonts w:hint="default" w:eastAsia="宋体"/>
                <w:vertAlign w:val="baseline"/>
                <w:lang w:val="en-US" w:eastAsia="zh-CN"/>
              </w:rPr>
            </w:pPr>
            <w:r>
              <w:rPr>
                <w:rFonts w:hint="eastAsia" w:eastAsia="宋体"/>
                <w:vertAlign w:val="baseline"/>
                <w:lang w:val="en-US" w:eastAsia="zh-CN"/>
              </w:rPr>
              <w:t>完成制作</w:t>
            </w:r>
          </w:p>
          <w:p>
            <w:pPr>
              <w:pStyle w:val="2"/>
              <w:rPr>
                <w:rFonts w:hint="default" w:eastAsia="宋体"/>
                <w:vertAlign w:val="baseline"/>
                <w:lang w:val="en-US" w:eastAsia="zh-CN"/>
              </w:rPr>
            </w:pPr>
          </w:p>
          <w:p>
            <w:pPr>
              <w:pStyle w:val="2"/>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0" w:type="auto"/>
            <w:gridSpan w:val="4"/>
            <w:noWrap w:val="0"/>
            <w:vAlign w:val="top"/>
          </w:tcPr>
          <w:p>
            <w:pPr>
              <w:pStyle w:val="2"/>
              <w:jc w:val="center"/>
              <w:rPr>
                <w:rFonts w:hint="default" w:eastAsia="宋体"/>
                <w:b/>
                <w:bCs/>
                <w:sz w:val="22"/>
                <w:szCs w:val="28"/>
                <w:vertAlign w:val="baseline"/>
                <w:lang w:eastAsia="zh-CN"/>
              </w:rPr>
            </w:pPr>
            <w:bookmarkStart w:id="0" w:name="_GoBack" w:colFirst="4" w:colLast="7"/>
            <w:r>
              <w:rPr>
                <w:rFonts w:hint="eastAsia" w:eastAsia="宋体"/>
                <w:b/>
                <w:bCs/>
                <w:sz w:val="22"/>
                <w:szCs w:val="28"/>
                <w:vertAlign w:val="baseline"/>
                <w:lang w:eastAsia="zh-CN"/>
              </w:rPr>
              <w:t>合计（元）：</w:t>
            </w:r>
          </w:p>
        </w:tc>
        <w:tc>
          <w:tcPr>
            <w:tcW w:w="0" w:type="auto"/>
            <w:gridSpan w:val="4"/>
            <w:noWrap w:val="0"/>
            <w:vAlign w:val="top"/>
          </w:tcPr>
          <w:p>
            <w:pPr>
              <w:jc w:val="center"/>
              <w:rPr>
                <w:rFonts w:hint="default" w:eastAsia="宋体"/>
                <w:vertAlign w:val="baseline"/>
                <w:lang w:val="en-US" w:eastAsia="zh-CN"/>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0" w:type="auto"/>
            <w:gridSpan w:val="8"/>
            <w:noWrap w:val="0"/>
            <w:vAlign w:val="top"/>
          </w:tcPr>
          <w:p>
            <w:pPr>
              <w:numPr>
                <w:numId w:val="0"/>
              </w:numPr>
              <w:jc w:val="both"/>
              <w:rPr>
                <w:rFonts w:ascii="宋体" w:hAnsi="宋体" w:eastAsia="宋体" w:cs="宋体"/>
                <w:sz w:val="24"/>
                <w:szCs w:val="24"/>
              </w:rPr>
            </w:pPr>
            <w:r>
              <w:rPr>
                <w:rFonts w:hint="eastAsia" w:ascii="宋体" w:hAnsi="宋体" w:eastAsia="宋体" w:cs="宋体"/>
                <w:sz w:val="24"/>
                <w:szCs w:val="24"/>
                <w:lang w:val="en-US" w:eastAsia="zh-CN"/>
              </w:rPr>
              <w:t>1、需</w:t>
            </w:r>
            <w:r>
              <w:rPr>
                <w:rFonts w:ascii="宋体" w:hAnsi="宋体" w:eastAsia="宋体" w:cs="宋体"/>
                <w:sz w:val="24"/>
                <w:szCs w:val="24"/>
              </w:rPr>
              <w:t>提供招生宣传摄影服务执行方案；</w:t>
            </w:r>
          </w:p>
          <w:p>
            <w:pPr>
              <w:pStyle w:val="2"/>
              <w:numPr>
                <w:numId w:val="0"/>
              </w:numPr>
              <w:rPr>
                <w:rFonts w:hint="default"/>
                <w:lang w:val="en-US" w:eastAsia="zh-CN"/>
              </w:rPr>
            </w:pPr>
            <w:r>
              <w:rPr>
                <w:rFonts w:hint="eastAsia" w:ascii="宋体" w:hAnsi="宋体" w:eastAsia="宋体" w:cs="宋体"/>
                <w:sz w:val="24"/>
                <w:szCs w:val="24"/>
                <w:lang w:val="en-US" w:eastAsia="zh-CN"/>
              </w:rPr>
              <w:t>2、需</w:t>
            </w:r>
            <w:r>
              <w:rPr>
                <w:rFonts w:ascii="宋体" w:hAnsi="宋体" w:eastAsia="宋体" w:cs="宋体"/>
                <w:sz w:val="24"/>
                <w:szCs w:val="24"/>
              </w:rPr>
              <w:t>提供现场图和摄影作品的对比，体现摄影理念及摄影水品；</w:t>
            </w:r>
          </w:p>
          <w:p>
            <w:pPr>
              <w:pStyle w:val="2"/>
              <w:numPr>
                <w:numId w:val="0"/>
              </w:numPr>
              <w:rPr>
                <w:rFonts w:ascii="宋体" w:hAnsi="宋体" w:eastAsia="宋体" w:cs="宋体"/>
                <w:sz w:val="24"/>
                <w:szCs w:val="24"/>
              </w:rPr>
            </w:pPr>
            <w:r>
              <w:rPr>
                <w:rFonts w:hint="eastAsia"/>
                <w:lang w:val="en-US" w:eastAsia="zh-CN"/>
              </w:rPr>
              <w:t>3、</w:t>
            </w:r>
            <w:r>
              <w:rPr>
                <w:rFonts w:hint="eastAsia" w:ascii="宋体" w:hAnsi="宋体" w:eastAsia="宋体" w:cs="宋体"/>
                <w:sz w:val="24"/>
                <w:szCs w:val="24"/>
                <w:lang w:val="en-US" w:eastAsia="zh-CN"/>
              </w:rPr>
              <w:t>需</w:t>
            </w:r>
            <w:r>
              <w:rPr>
                <w:rFonts w:ascii="宋体" w:hAnsi="宋体" w:eastAsia="宋体" w:cs="宋体"/>
                <w:sz w:val="24"/>
                <w:szCs w:val="24"/>
              </w:rPr>
              <w:t>提供校园原创手绘地图文件；</w:t>
            </w:r>
          </w:p>
          <w:p>
            <w:pPr>
              <w:pStyle w:val="2"/>
              <w:numPr>
                <w:numId w:val="0"/>
              </w:numPr>
              <w:rPr>
                <w:rFonts w:ascii="宋体" w:hAnsi="宋体" w:eastAsia="宋体" w:cs="宋体"/>
                <w:sz w:val="24"/>
                <w:szCs w:val="24"/>
              </w:rPr>
            </w:pPr>
            <w:r>
              <w:rPr>
                <w:rFonts w:hint="eastAsia" w:ascii="宋体" w:hAnsi="宋体" w:eastAsia="宋体" w:cs="宋体"/>
                <w:sz w:val="24"/>
                <w:szCs w:val="24"/>
                <w:lang w:val="en-US" w:eastAsia="zh-CN"/>
              </w:rPr>
              <w:t>4、需</w:t>
            </w:r>
            <w:r>
              <w:rPr>
                <w:rFonts w:ascii="宋体" w:hAnsi="宋体" w:eastAsia="宋体" w:cs="宋体"/>
                <w:sz w:val="24"/>
                <w:szCs w:val="24"/>
              </w:rPr>
              <w:t>提供原始图片不低于1亿像素，无损格式和jpg格式的图片；</w:t>
            </w:r>
          </w:p>
          <w:p>
            <w:pPr>
              <w:pStyle w:val="2"/>
              <w:numPr>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5、需</w:t>
            </w:r>
            <w:r>
              <w:rPr>
                <w:rFonts w:ascii="宋体" w:hAnsi="宋体" w:eastAsia="宋体" w:cs="宋体"/>
                <w:sz w:val="24"/>
                <w:szCs w:val="24"/>
              </w:rPr>
              <w:t>提供现场图和摄影作品的对比，体现摄影理念及摄影水品；</w:t>
            </w:r>
          </w:p>
        </w:tc>
      </w:tr>
    </w:tbl>
    <w:p>
      <w:pPr>
        <w:pStyle w:val="3"/>
        <w:bidi w:val="0"/>
        <w:rPr>
          <w:rFonts w:hint="default"/>
          <w:lang w:val="en-US" w:eastAsia="zh-CN"/>
        </w:rPr>
      </w:pPr>
      <w:r>
        <w:rPr>
          <w:rFonts w:hint="eastAsia" w:ascii="宋体" w:hAnsi="宋体" w:eastAsiaTheme="minorEastAsia" w:cstheme="minorBidi"/>
          <w:b w:val="0"/>
          <w:color w:val="000000" w:themeColor="text1"/>
          <w:kern w:val="2"/>
          <w:sz w:val="21"/>
          <w:szCs w:val="24"/>
          <w:lang w:val="en-US" w:eastAsia="zh-CN" w:bidi="ar-SA"/>
          <w14:textFill>
            <w14:solidFill>
              <w14:schemeClr w14:val="tx1"/>
            </w14:solidFill>
          </w14:textFill>
        </w:rPr>
        <w:t>报价公司（公司名称）：                        联系人：                   联系电话：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wY2ZiN2NjMTFhYjU2ZDIzMmI0ZGYxNmY3M2M3MTEifQ=="/>
  </w:docVars>
  <w:rsids>
    <w:rsidRoot w:val="00000000"/>
    <w:rsid w:val="057B67D6"/>
    <w:rsid w:val="0FC72D3E"/>
    <w:rsid w:val="111C425F"/>
    <w:rsid w:val="12FF077C"/>
    <w:rsid w:val="2E012A0D"/>
    <w:rsid w:val="2F7C2E39"/>
    <w:rsid w:val="366A124C"/>
    <w:rsid w:val="3FEE25A6"/>
    <w:rsid w:val="45D3296A"/>
    <w:rsid w:val="4B087A30"/>
    <w:rsid w:val="513D338D"/>
    <w:rsid w:val="5C3435DF"/>
    <w:rsid w:val="5D972077"/>
    <w:rsid w:val="66B91604"/>
    <w:rsid w:val="680740BE"/>
    <w:rsid w:val="68A17036"/>
    <w:rsid w:val="717C52E2"/>
    <w:rsid w:val="76876CD5"/>
    <w:rsid w:val="7AAF40C0"/>
    <w:rsid w:val="EDC65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2023-10-27T09:20:00Z</dcterms:created>
  <dc:creator>Administrator</dc:creator>
  <cp:lastModifiedBy>唐文显</cp:lastModifiedBy>
  <dcterms:modified xsi:type="dcterms:W3CDTF">2023-11-10T08:24:39Z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AC2A75AB656E40028AF9D2C641A8C1B8_13</vt:lpwstr>
  </property>
</Properties>
</file>